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38383A" w:rsidRDefault="0038383A" w:rsidP="0038383A">
      <w:pPr>
        <w:numPr>
          <w:ilvl w:val="0"/>
          <w:numId w:val="1"/>
        </w:numPr>
        <w:tabs>
          <w:tab w:val="clear" w:pos="720"/>
        </w:tabs>
        <w:spacing w:line="360" w:lineRule="auto"/>
        <w:ind w:left="426"/>
        <w:rPr>
          <w:sz w:val="24"/>
          <w:szCs w:val="24"/>
        </w:rPr>
      </w:pPr>
      <w:r w:rsidRPr="0038383A">
        <w:rPr>
          <w:sz w:val="24"/>
          <w:szCs w:val="24"/>
          <w:lang w:val="en-US"/>
        </w:rPr>
        <w:t xml:space="preserve">In May 2013, Bells of </w:t>
      </w:r>
      <w:proofErr w:type="spellStart"/>
      <w:r w:rsidRPr="0038383A">
        <w:rPr>
          <w:sz w:val="24"/>
          <w:szCs w:val="24"/>
          <w:lang w:val="en-US"/>
        </w:rPr>
        <w:t>Lazonby</w:t>
      </w:r>
      <w:proofErr w:type="spellEnd"/>
      <w:r w:rsidRPr="0038383A">
        <w:rPr>
          <w:sz w:val="24"/>
          <w:szCs w:val="24"/>
          <w:lang w:val="en-US"/>
        </w:rPr>
        <w:t xml:space="preserve"> announced it would recruit 20 new members of staff. This will widen the span of control of its existing managers.</w:t>
      </w:r>
      <w:r w:rsidRPr="0038383A">
        <w:rPr>
          <w:sz w:val="24"/>
          <w:szCs w:val="24"/>
          <w:lang w:val="en-US"/>
        </w:rPr>
        <w:br/>
        <w:t xml:space="preserve">What would be one benefit </w:t>
      </w:r>
      <w:r w:rsidRPr="0038383A">
        <w:rPr>
          <w:sz w:val="24"/>
          <w:szCs w:val="24"/>
          <w:lang w:val="en-US"/>
        </w:rPr>
        <w:t xml:space="preserve">to Bells of </w:t>
      </w:r>
      <w:proofErr w:type="spellStart"/>
      <w:r w:rsidRPr="0038383A">
        <w:rPr>
          <w:sz w:val="24"/>
          <w:szCs w:val="24"/>
          <w:lang w:val="en-US"/>
        </w:rPr>
        <w:t>Lazonby</w:t>
      </w:r>
      <w:proofErr w:type="spellEnd"/>
      <w:r w:rsidRPr="0038383A">
        <w:rPr>
          <w:sz w:val="24"/>
          <w:szCs w:val="24"/>
          <w:lang w:val="en-US"/>
        </w:rPr>
        <w:t xml:space="preserve"> of a wider span of control?</w:t>
      </w:r>
      <w:r w:rsidRPr="0038383A">
        <w:rPr>
          <w:sz w:val="24"/>
          <w:szCs w:val="24"/>
          <w:lang w:val="en-US"/>
        </w:rPr>
        <w:tab/>
        <w:t>(1)</w:t>
      </w:r>
    </w:p>
    <w:p w:rsidR="00000000" w:rsidRPr="0038383A" w:rsidRDefault="0038383A" w:rsidP="0038383A">
      <w:pPr>
        <w:numPr>
          <w:ilvl w:val="0"/>
          <w:numId w:val="2"/>
        </w:numPr>
        <w:tabs>
          <w:tab w:val="clear" w:pos="720"/>
        </w:tabs>
        <w:spacing w:line="360" w:lineRule="auto"/>
        <w:ind w:left="1134"/>
        <w:rPr>
          <w:sz w:val="24"/>
          <w:szCs w:val="24"/>
        </w:rPr>
      </w:pPr>
      <w:r w:rsidRPr="0038383A">
        <w:rPr>
          <w:sz w:val="24"/>
          <w:szCs w:val="24"/>
          <w:lang w:val="en-US"/>
        </w:rPr>
        <w:t>It can provide more management positions</w:t>
      </w:r>
    </w:p>
    <w:p w:rsidR="00000000" w:rsidRPr="0038383A" w:rsidRDefault="0038383A" w:rsidP="0038383A">
      <w:pPr>
        <w:numPr>
          <w:ilvl w:val="0"/>
          <w:numId w:val="2"/>
        </w:numPr>
        <w:tabs>
          <w:tab w:val="clear" w:pos="720"/>
        </w:tabs>
        <w:spacing w:line="360" w:lineRule="auto"/>
        <w:ind w:left="1134"/>
        <w:rPr>
          <w:sz w:val="24"/>
          <w:szCs w:val="24"/>
        </w:rPr>
      </w:pPr>
      <w:r w:rsidRPr="0038383A">
        <w:rPr>
          <w:sz w:val="24"/>
          <w:szCs w:val="24"/>
          <w:lang w:val="en-US"/>
        </w:rPr>
        <w:t>Managers will have mo</w:t>
      </w:r>
      <w:r w:rsidRPr="0038383A">
        <w:rPr>
          <w:sz w:val="24"/>
          <w:szCs w:val="24"/>
          <w:lang w:val="en-US"/>
        </w:rPr>
        <w:t>re time to supervise each employee</w:t>
      </w:r>
    </w:p>
    <w:p w:rsidR="00000000" w:rsidRPr="0038383A" w:rsidRDefault="0038383A" w:rsidP="0038383A">
      <w:pPr>
        <w:numPr>
          <w:ilvl w:val="0"/>
          <w:numId w:val="2"/>
        </w:numPr>
        <w:tabs>
          <w:tab w:val="clear" w:pos="720"/>
        </w:tabs>
        <w:spacing w:line="360" w:lineRule="auto"/>
        <w:ind w:left="1134"/>
        <w:rPr>
          <w:sz w:val="24"/>
          <w:szCs w:val="24"/>
        </w:rPr>
      </w:pPr>
      <w:r w:rsidRPr="0038383A">
        <w:rPr>
          <w:sz w:val="24"/>
          <w:szCs w:val="24"/>
          <w:lang w:val="en-US"/>
        </w:rPr>
        <w:t>The organisational structure will remain the same</w:t>
      </w:r>
    </w:p>
    <w:p w:rsidR="00000000" w:rsidRPr="0038383A" w:rsidRDefault="0038383A" w:rsidP="0038383A">
      <w:pPr>
        <w:numPr>
          <w:ilvl w:val="0"/>
          <w:numId w:val="2"/>
        </w:numPr>
        <w:tabs>
          <w:tab w:val="clear" w:pos="720"/>
        </w:tabs>
        <w:spacing w:line="360" w:lineRule="auto"/>
        <w:ind w:left="1134"/>
        <w:rPr>
          <w:sz w:val="24"/>
          <w:szCs w:val="24"/>
        </w:rPr>
      </w:pPr>
      <w:r w:rsidRPr="0038383A">
        <w:rPr>
          <w:sz w:val="24"/>
          <w:szCs w:val="24"/>
          <w:lang w:val="en-US"/>
        </w:rPr>
        <w:t xml:space="preserve">It will be easier to control </w:t>
      </w:r>
      <w:r w:rsidRPr="0038383A">
        <w:rPr>
          <w:sz w:val="24"/>
          <w:szCs w:val="24"/>
          <w:lang w:val="en-US"/>
        </w:rPr>
        <w:t>a greater number of employees</w:t>
      </w:r>
      <w:r w:rsidRPr="0038383A">
        <w:rPr>
          <w:sz w:val="24"/>
          <w:szCs w:val="24"/>
          <w:lang w:val="en-US"/>
        </w:rPr>
        <w:tab/>
        <w:t>(3)</w:t>
      </w:r>
    </w:p>
    <w:p w:rsidR="0038383A" w:rsidRPr="0038383A" w:rsidRDefault="0038383A" w:rsidP="0038383A">
      <w:pPr>
        <w:spacing w:line="360" w:lineRule="auto"/>
        <w:rPr>
          <w:sz w:val="24"/>
          <w:szCs w:val="24"/>
        </w:rPr>
      </w:pPr>
      <w:r w:rsidRPr="0038383A">
        <w:rPr>
          <w:sz w:val="24"/>
          <w:szCs w:val="24"/>
          <w:lang w:val="en-US"/>
        </w:rPr>
        <w:t>Answer [  ]</w:t>
      </w:r>
    </w:p>
    <w:p w:rsidR="0038383A" w:rsidRPr="0038383A" w:rsidRDefault="0038383A" w:rsidP="0038383A">
      <w:pPr>
        <w:spacing w:line="360" w:lineRule="auto"/>
        <w:rPr>
          <w:sz w:val="24"/>
          <w:szCs w:val="24"/>
        </w:rPr>
      </w:pPr>
      <w:r w:rsidRPr="0038383A">
        <w:rPr>
          <w:sz w:val="24"/>
          <w:szCs w:val="24"/>
          <w:lang w:val="en-US"/>
        </w:rPr>
        <w:t>(</w:t>
      </w:r>
      <w:proofErr w:type="gramStart"/>
      <w:r w:rsidRPr="0038383A">
        <w:rPr>
          <w:sz w:val="24"/>
          <w:szCs w:val="24"/>
          <w:lang w:val="en-US"/>
        </w:rPr>
        <w:t>b</w:t>
      </w:r>
      <w:proofErr w:type="gramEnd"/>
      <w:r w:rsidRPr="0038383A">
        <w:rPr>
          <w:sz w:val="24"/>
          <w:szCs w:val="24"/>
          <w:lang w:val="en-US"/>
        </w:rPr>
        <w:t>) Explain why this answer is correct.</w:t>
      </w:r>
    </w:p>
    <w:p w:rsidR="00DB048E" w:rsidRPr="00B87D7B" w:rsidRDefault="0038383A" w:rsidP="0038383A">
      <w:pPr>
        <w:spacing w:line="360" w:lineRule="auto"/>
        <w:rPr>
          <w:sz w:val="24"/>
          <w:szCs w:val="24"/>
        </w:rPr>
      </w:pPr>
      <w:r w:rsidRPr="0038383A">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8383A">
        <w:rPr>
          <w:sz w:val="24"/>
          <w:szCs w:val="24"/>
          <w:lang w:val="en-US"/>
        </w:rPr>
        <w:t>________________________________________________________________________________________________________________________________________________________________</w:t>
      </w:r>
      <w:r>
        <w:rPr>
          <w:sz w:val="24"/>
          <w:szCs w:val="24"/>
          <w:lang w:val="en-US"/>
        </w:rPr>
        <w:t>________________________________________________________________________________________________</w:t>
      </w:r>
      <w:r w:rsidRPr="0038383A">
        <w:rPr>
          <w:sz w:val="24"/>
          <w:szCs w:val="24"/>
          <w:lang w:val="en-US"/>
        </w:rPr>
        <w:t>__________________________________________________________________</w:t>
      </w:r>
      <w:r w:rsidRPr="0038383A">
        <w:rPr>
          <w:b/>
          <w:bCs/>
          <w:sz w:val="24"/>
          <w:szCs w:val="24"/>
          <w:lang w:val="en-US"/>
        </w:rPr>
        <w:t>(Total for Question 4 = 4 marks)</w:t>
      </w:r>
    </w:p>
    <w:p w:rsidR="0038383A" w:rsidRPr="00F82D3B" w:rsidRDefault="0038383A" w:rsidP="0038383A">
      <w:r w:rsidRPr="00F82D3B">
        <w:rPr>
          <w:b/>
          <w:bCs/>
          <w:lang w:val="en-US"/>
        </w:rPr>
        <w:t xml:space="preserve">Evidence </w:t>
      </w:r>
      <w:proofErr w:type="gramStart"/>
      <w:r w:rsidRPr="00F82D3B">
        <w:rPr>
          <w:b/>
          <w:bCs/>
          <w:lang w:val="en-US"/>
        </w:rPr>
        <w:t>A</w:t>
      </w:r>
      <w:proofErr w:type="gramEnd"/>
      <w:r w:rsidRPr="00F82D3B">
        <w:rPr>
          <w:b/>
          <w:bCs/>
          <w:lang w:val="en-US"/>
        </w:rPr>
        <w:t xml:space="preserve"> IKEA – A Global Furniture Brand</w:t>
      </w:r>
    </w:p>
    <w:p w:rsidR="0038383A" w:rsidRPr="00F82D3B" w:rsidRDefault="0038383A" w:rsidP="0038383A">
      <w:r w:rsidRPr="00F82D3B">
        <w:rPr>
          <w:lang w:val="en-US"/>
        </w:rPr>
        <w:t xml:space="preserve">IKEA, the world’s largest furniture retailer, designs and sells ready to assemble furniture. For example, beds, chairs and desks. Its stores feature restaurants and food departments. </w:t>
      </w:r>
    </w:p>
    <w:p w:rsidR="0038383A" w:rsidRDefault="0038383A" w:rsidP="0038383A">
      <w:r w:rsidRPr="00F82D3B">
        <w:rPr>
          <w:noProof/>
          <w:lang w:eastAsia="en-GB"/>
        </w:rPr>
        <w:drawing>
          <wp:inline distT="0" distB="0" distL="0" distR="0" wp14:anchorId="78FD028E" wp14:editId="1D57F368">
            <wp:extent cx="5731510" cy="2846070"/>
            <wp:effectExtent l="0" t="0" r="254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5"/>
                    <a:srcRect l="10152" t="16532" r="8493" b="11610"/>
                    <a:stretch/>
                  </pic:blipFill>
                  <pic:spPr>
                    <a:xfrm>
                      <a:off x="0" y="0"/>
                      <a:ext cx="5731510" cy="2846070"/>
                    </a:xfrm>
                    <a:prstGeom prst="rect">
                      <a:avLst/>
                    </a:prstGeom>
                  </pic:spPr>
                </pic:pic>
              </a:graphicData>
            </a:graphic>
          </wp:inline>
        </w:drawing>
      </w:r>
    </w:p>
    <w:p w:rsidR="0038383A" w:rsidRDefault="0038383A" w:rsidP="0038383A">
      <w:r w:rsidRPr="00F82D3B">
        <w:rPr>
          <w:b/>
          <w:bCs/>
          <w:lang w:val="en-US"/>
        </w:rPr>
        <w:t>Evidence B IKEA’s vision and business idea</w:t>
      </w:r>
    </w:p>
    <w:p w:rsidR="0038383A" w:rsidRPr="00F82D3B" w:rsidRDefault="0038383A" w:rsidP="0038383A">
      <w:r w:rsidRPr="00F82D3B">
        <w:rPr>
          <w:lang w:val="en-US"/>
        </w:rPr>
        <w:lastRenderedPageBreak/>
        <w:t>“To create a better everyday life for many people”, this is the IKEA vision. Our business idea is to offer a wide range of well-designed, functional home furnishing products at prices so low that as many people as possible will be able to afford them.</w:t>
      </w:r>
    </w:p>
    <w:p w:rsidR="0038383A" w:rsidRPr="00F82D3B" w:rsidRDefault="0038383A" w:rsidP="0038383A">
      <w:r w:rsidRPr="00F82D3B">
        <w:rPr>
          <w:lang w:val="en-US"/>
        </w:rPr>
        <w:t>For us, good design is the right combination of form, function, quality, sustainability and a low price. Our designers have to find the right balance of these elements.</w:t>
      </w:r>
    </w:p>
    <w:p w:rsidR="0038383A" w:rsidRPr="00F82D3B" w:rsidRDefault="0038383A" w:rsidP="0038383A">
      <w:r w:rsidRPr="00F82D3B">
        <w:rPr>
          <w:lang w:val="en-US"/>
        </w:rPr>
        <w:t>It’s a unique challenge that keeps us innovative. What makes us unique is that our suppliers play a very important role. Early in the design phase, our designers work with teams of technicians, manufacturers and specialists – often on the factory floor.</w:t>
      </w:r>
    </w:p>
    <w:p w:rsidR="0038383A" w:rsidRPr="00F82D3B" w:rsidRDefault="0038383A" w:rsidP="0038383A">
      <w:r w:rsidRPr="00F82D3B">
        <w:rPr>
          <w:lang w:val="en-US"/>
        </w:rPr>
        <w:t xml:space="preserve">We work hard to achieve quality at affordable prices through </w:t>
      </w:r>
      <w:proofErr w:type="spellStart"/>
      <w:r w:rsidRPr="00F82D3B">
        <w:rPr>
          <w:lang w:val="en-US"/>
        </w:rPr>
        <w:t>maximising</w:t>
      </w:r>
      <w:proofErr w:type="spellEnd"/>
      <w:r w:rsidRPr="00F82D3B">
        <w:rPr>
          <w:lang w:val="en-US"/>
        </w:rPr>
        <w:t xml:space="preserve"> value. We build long-term supplier relationships and invest in highly automated production to produce large volumes. We ensure that high volumes of IKEA products are available to customers in perfect condition, at the right time and at minimum cost. This is a challenge that requires detailed planning and flexibility. Our objective is to increase sales and focus on growth in Asia and Australia.</w:t>
      </w:r>
    </w:p>
    <w:p w:rsidR="0038383A" w:rsidRPr="00F82D3B" w:rsidRDefault="0038383A" w:rsidP="0038383A">
      <w:r w:rsidRPr="00F82D3B">
        <w:rPr>
          <w:b/>
          <w:bCs/>
          <w:lang w:val="en-US"/>
        </w:rPr>
        <w:t>Evidence C A little bit of Sweden in the UK</w:t>
      </w:r>
    </w:p>
    <w:p w:rsidR="0038383A" w:rsidRPr="00F82D3B" w:rsidRDefault="0038383A" w:rsidP="0038383A">
      <w:r w:rsidRPr="00F82D3B">
        <w:rPr>
          <w:lang w:val="en-US"/>
        </w:rPr>
        <w:t>Cathy Donnelly, IKEA’s Human Resources (HR) Operations Manager in the UK, says health and well-being for staff is key to IKEA’s success. Company policy is to have a 50/50 male female split in senior management. Three of the five members of IKEA UK’s top management team are women.</w:t>
      </w:r>
    </w:p>
    <w:p w:rsidR="0038383A" w:rsidRPr="00F82D3B" w:rsidRDefault="0038383A" w:rsidP="0038383A">
      <w:r w:rsidRPr="00F82D3B">
        <w:rPr>
          <w:lang w:val="en-US"/>
        </w:rPr>
        <w:t xml:space="preserve">IKEA has a decentralised organisational structure operating throughout all of its stores worldwide. Many employees work part time or have other forms of flexible working. In one store two HR Managers job share. Staff can work set </w:t>
      </w:r>
      <w:proofErr w:type="spellStart"/>
      <w:r w:rsidRPr="00F82D3B">
        <w:rPr>
          <w:lang w:val="en-US"/>
        </w:rPr>
        <w:t>rotas</w:t>
      </w:r>
      <w:proofErr w:type="spellEnd"/>
      <w:r w:rsidRPr="00F82D3B">
        <w:rPr>
          <w:lang w:val="en-US"/>
        </w:rPr>
        <w:t xml:space="preserve"> so they can drop their children at school and work later or earlier shifts.</w:t>
      </w:r>
    </w:p>
    <w:p w:rsidR="0038383A" w:rsidRPr="00F82D3B" w:rsidRDefault="0038383A" w:rsidP="0038383A">
      <w:r w:rsidRPr="00F82D3B">
        <w:rPr>
          <w:lang w:val="en-US"/>
        </w:rPr>
        <w:t>“As long as it works for the business, employees have the freedom to work flexibly,” says Cathy. One store manager in Manchester works flexible hours. “Her line manager is not interested in whether she starts at nine or 10 but in the store’s performance.”</w:t>
      </w:r>
    </w:p>
    <w:p w:rsidR="0038383A" w:rsidRPr="00F82D3B" w:rsidRDefault="0038383A" w:rsidP="0038383A">
      <w:r w:rsidRPr="00F82D3B">
        <w:rPr>
          <w:lang w:val="en-US"/>
        </w:rPr>
        <w:t>IKEA stores often have long opening hours so flexible working fits well into this. IKEA has contracts where people work longer hours in busy periods such as September when the new catalogue is launched. They can then work fewer hours in less busy periods. This may allow them to spend more quality time with the family.</w:t>
      </w:r>
    </w:p>
    <w:p w:rsidR="0038383A" w:rsidRPr="00F82D3B" w:rsidRDefault="0038383A" w:rsidP="0038383A">
      <w:r w:rsidRPr="00F82D3B">
        <w:rPr>
          <w:lang w:val="en-US"/>
        </w:rPr>
        <w:t>“We are keen to support women after maternity leave. The average IKEA customer is a 35-year-old female living with children. We need to have like-minded people working in our organisation and meeting these customers. It makes sense to attract and retain them.”</w:t>
      </w:r>
    </w:p>
    <w:p w:rsidR="0038383A" w:rsidRPr="0038383A" w:rsidRDefault="0038383A" w:rsidP="0038383A">
      <w:pPr>
        <w:pStyle w:val="ListParagraph"/>
        <w:numPr>
          <w:ilvl w:val="0"/>
          <w:numId w:val="3"/>
        </w:numPr>
        <w:spacing w:line="360" w:lineRule="auto"/>
        <w:rPr>
          <w:lang w:val="en-US"/>
        </w:rPr>
      </w:pPr>
      <w:r w:rsidRPr="0038383A">
        <w:rPr>
          <w:lang w:val="en-US"/>
        </w:rPr>
        <w:t>(b) Evaluate IKEA’s decision to have a decentralised organisational structure</w:t>
      </w:r>
      <w:proofErr w:type="gramStart"/>
      <w:r w:rsidRPr="0038383A">
        <w:rPr>
          <w:lang w:val="en-US"/>
        </w:rPr>
        <w:t>..</w:t>
      </w:r>
      <w:proofErr w:type="gramEnd"/>
      <w:r w:rsidRPr="0038383A">
        <w:rPr>
          <w:lang w:val="en-US"/>
        </w:rPr>
        <w:tab/>
        <w:t>(4)</w:t>
      </w:r>
    </w:p>
    <w:p w:rsidR="0038383A" w:rsidRDefault="0038383A" w:rsidP="0038383A">
      <w:pPr>
        <w:spacing w:line="360" w:lineRule="auto"/>
        <w:rPr>
          <w:lang w:val="en-US"/>
        </w:rPr>
      </w:pPr>
      <w:r w:rsidRPr="0038383A">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8383A">
        <w:rPr>
          <w:lang w:val="en-US"/>
        </w:rPr>
        <w:lastRenderedPageBreak/>
        <w:t>_________________________________________________________________________________________________________________________________</w:t>
      </w:r>
      <w:r>
        <w:rPr>
          <w:lang w:val="en-US"/>
        </w:rPr>
        <w:t>__________</w:t>
      </w:r>
      <w:r w:rsidRPr="0038383A">
        <w:rPr>
          <w:lang w:val="en-US"/>
        </w:rPr>
        <w:t>_________________________ (Total for Question 9 = 4 marks)</w:t>
      </w:r>
    </w:p>
    <w:p w:rsidR="00000000" w:rsidRPr="0038383A" w:rsidRDefault="0038383A" w:rsidP="0038383A">
      <w:pPr>
        <w:numPr>
          <w:ilvl w:val="0"/>
          <w:numId w:val="4"/>
        </w:numPr>
        <w:tabs>
          <w:tab w:val="clear" w:pos="720"/>
        </w:tabs>
        <w:spacing w:line="360" w:lineRule="auto"/>
        <w:ind w:left="426"/>
        <w:rPr>
          <w:sz w:val="24"/>
          <w:szCs w:val="24"/>
        </w:rPr>
      </w:pPr>
      <w:r w:rsidRPr="0038383A">
        <w:rPr>
          <w:sz w:val="24"/>
          <w:szCs w:val="24"/>
          <w:lang w:val="en-US"/>
        </w:rPr>
        <w:t>Virgin Trains has a system of consultation where managers encourage employees to be involved by challenging procedures and suggesting improvements.</w:t>
      </w:r>
      <w:r w:rsidRPr="0038383A">
        <w:rPr>
          <w:sz w:val="24"/>
          <w:szCs w:val="24"/>
          <w:lang w:val="en-US"/>
        </w:rPr>
        <w:br/>
        <w:t>(a) Consultation is most likely to lead to a long-term increase in</w:t>
      </w:r>
      <w:r w:rsidRPr="0038383A">
        <w:rPr>
          <w:sz w:val="24"/>
          <w:szCs w:val="24"/>
          <w:lang w:val="en-US"/>
        </w:rPr>
        <w:tab/>
        <w:t>(1)</w:t>
      </w:r>
    </w:p>
    <w:p w:rsidR="00000000" w:rsidRPr="0038383A" w:rsidRDefault="0038383A" w:rsidP="0038383A">
      <w:pPr>
        <w:numPr>
          <w:ilvl w:val="0"/>
          <w:numId w:val="5"/>
        </w:numPr>
        <w:tabs>
          <w:tab w:val="clear" w:pos="720"/>
        </w:tabs>
        <w:spacing w:line="360" w:lineRule="auto"/>
        <w:ind w:left="851"/>
        <w:rPr>
          <w:sz w:val="24"/>
          <w:szCs w:val="24"/>
        </w:rPr>
      </w:pPr>
      <w:r w:rsidRPr="0038383A">
        <w:rPr>
          <w:sz w:val="24"/>
          <w:szCs w:val="24"/>
          <w:lang w:val="en-US"/>
        </w:rPr>
        <w:t>It can provide more management positions</w:t>
      </w:r>
    </w:p>
    <w:p w:rsidR="00000000" w:rsidRPr="0038383A" w:rsidRDefault="0038383A" w:rsidP="0038383A">
      <w:pPr>
        <w:numPr>
          <w:ilvl w:val="0"/>
          <w:numId w:val="5"/>
        </w:numPr>
        <w:tabs>
          <w:tab w:val="clear" w:pos="720"/>
        </w:tabs>
        <w:spacing w:line="360" w:lineRule="auto"/>
        <w:ind w:left="851"/>
        <w:rPr>
          <w:sz w:val="24"/>
          <w:szCs w:val="24"/>
        </w:rPr>
      </w:pPr>
      <w:r w:rsidRPr="0038383A">
        <w:rPr>
          <w:sz w:val="24"/>
          <w:szCs w:val="24"/>
          <w:lang w:val="en-US"/>
        </w:rPr>
        <w:t>Managers will have more time to supervise each employee</w:t>
      </w:r>
    </w:p>
    <w:p w:rsidR="00000000" w:rsidRPr="0038383A" w:rsidRDefault="0038383A" w:rsidP="0038383A">
      <w:pPr>
        <w:numPr>
          <w:ilvl w:val="0"/>
          <w:numId w:val="5"/>
        </w:numPr>
        <w:tabs>
          <w:tab w:val="clear" w:pos="720"/>
        </w:tabs>
        <w:spacing w:line="360" w:lineRule="auto"/>
        <w:ind w:left="851"/>
        <w:rPr>
          <w:sz w:val="24"/>
          <w:szCs w:val="24"/>
        </w:rPr>
      </w:pPr>
      <w:r w:rsidRPr="0038383A">
        <w:rPr>
          <w:sz w:val="24"/>
          <w:szCs w:val="24"/>
          <w:lang w:val="en-US"/>
        </w:rPr>
        <w:t>The organisational structure will remain the same</w:t>
      </w:r>
    </w:p>
    <w:p w:rsidR="00000000" w:rsidRPr="0038383A" w:rsidRDefault="0038383A" w:rsidP="0038383A">
      <w:pPr>
        <w:numPr>
          <w:ilvl w:val="0"/>
          <w:numId w:val="5"/>
        </w:numPr>
        <w:tabs>
          <w:tab w:val="clear" w:pos="720"/>
        </w:tabs>
        <w:spacing w:line="360" w:lineRule="auto"/>
        <w:ind w:left="851"/>
        <w:rPr>
          <w:sz w:val="24"/>
          <w:szCs w:val="24"/>
        </w:rPr>
      </w:pPr>
      <w:r w:rsidRPr="0038383A">
        <w:rPr>
          <w:sz w:val="24"/>
          <w:szCs w:val="24"/>
          <w:lang w:val="en-US"/>
        </w:rPr>
        <w:t>It will be easier to control a greater number of employees</w:t>
      </w:r>
      <w:r w:rsidRPr="0038383A">
        <w:rPr>
          <w:sz w:val="24"/>
          <w:szCs w:val="24"/>
          <w:lang w:val="en-US"/>
        </w:rPr>
        <w:tab/>
        <w:t>(3)</w:t>
      </w:r>
    </w:p>
    <w:p w:rsidR="0038383A" w:rsidRPr="0038383A" w:rsidRDefault="0038383A" w:rsidP="0038383A">
      <w:pPr>
        <w:spacing w:line="360" w:lineRule="auto"/>
        <w:rPr>
          <w:sz w:val="24"/>
          <w:szCs w:val="24"/>
        </w:rPr>
      </w:pPr>
      <w:r w:rsidRPr="0038383A">
        <w:rPr>
          <w:sz w:val="24"/>
          <w:szCs w:val="24"/>
          <w:lang w:val="en-US"/>
        </w:rPr>
        <w:t>Answer [  ]</w:t>
      </w:r>
    </w:p>
    <w:p w:rsidR="0038383A" w:rsidRPr="0038383A" w:rsidRDefault="0038383A" w:rsidP="0038383A">
      <w:pPr>
        <w:spacing w:line="360" w:lineRule="auto"/>
        <w:rPr>
          <w:sz w:val="24"/>
          <w:szCs w:val="24"/>
        </w:rPr>
      </w:pPr>
      <w:r w:rsidRPr="0038383A">
        <w:rPr>
          <w:sz w:val="24"/>
          <w:szCs w:val="24"/>
          <w:lang w:val="en-US"/>
        </w:rPr>
        <w:t>(</w:t>
      </w:r>
      <w:proofErr w:type="gramStart"/>
      <w:r w:rsidRPr="0038383A">
        <w:rPr>
          <w:sz w:val="24"/>
          <w:szCs w:val="24"/>
          <w:lang w:val="en-US"/>
        </w:rPr>
        <w:t>b</w:t>
      </w:r>
      <w:proofErr w:type="gramEnd"/>
      <w:r w:rsidRPr="0038383A">
        <w:rPr>
          <w:sz w:val="24"/>
          <w:szCs w:val="24"/>
          <w:lang w:val="en-US"/>
        </w:rPr>
        <w:t>) Explain why this answer is correct.</w:t>
      </w:r>
    </w:p>
    <w:p w:rsidR="0038383A" w:rsidRPr="0038383A" w:rsidRDefault="0038383A" w:rsidP="0038383A">
      <w:pPr>
        <w:spacing w:line="360" w:lineRule="auto"/>
        <w:rPr>
          <w:sz w:val="24"/>
          <w:szCs w:val="24"/>
        </w:rPr>
      </w:pPr>
      <w:r w:rsidRPr="0038383A">
        <w:rPr>
          <w:sz w:val="24"/>
          <w:szCs w:val="24"/>
          <w:lang w:val="en-US"/>
        </w:rPr>
        <w:t>___</w:t>
      </w:r>
      <w:r>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8383A">
        <w:rPr>
          <w:sz w:val="24"/>
          <w:szCs w:val="24"/>
          <w:lang w:val="en-US"/>
        </w:rPr>
        <w:t>_______________________________________________________________________________________</w:t>
      </w:r>
      <w:r>
        <w:rPr>
          <w:sz w:val="24"/>
          <w:szCs w:val="24"/>
          <w:lang w:val="en-US"/>
        </w:rPr>
        <w:t>______</w:t>
      </w:r>
      <w:r w:rsidRPr="0038383A">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w:t>
      </w:r>
      <w:r w:rsidRPr="0038383A">
        <w:rPr>
          <w:b/>
          <w:bCs/>
          <w:sz w:val="24"/>
          <w:szCs w:val="24"/>
          <w:lang w:val="en-US"/>
        </w:rPr>
        <w:t>(Total for Question 4</w:t>
      </w:r>
      <w:bookmarkStart w:id="0" w:name="_GoBack"/>
      <w:bookmarkEnd w:id="0"/>
      <w:r w:rsidRPr="0038383A">
        <w:rPr>
          <w:b/>
          <w:bCs/>
          <w:sz w:val="24"/>
          <w:szCs w:val="24"/>
          <w:lang w:val="en-US"/>
        </w:rPr>
        <w:t xml:space="preserve"> = 4 marks)</w:t>
      </w:r>
    </w:p>
    <w:p w:rsidR="0038383A" w:rsidRDefault="0038383A" w:rsidP="0038383A">
      <w:pPr>
        <w:spacing w:line="360" w:lineRule="auto"/>
        <w:rPr>
          <w:sz w:val="24"/>
          <w:szCs w:val="24"/>
        </w:rPr>
      </w:pPr>
    </w:p>
    <w:p w:rsidR="00000000" w:rsidRPr="0038383A" w:rsidRDefault="0038383A" w:rsidP="0038383A">
      <w:pPr>
        <w:numPr>
          <w:ilvl w:val="0"/>
          <w:numId w:val="6"/>
        </w:numPr>
        <w:spacing w:line="360" w:lineRule="auto"/>
        <w:rPr>
          <w:sz w:val="24"/>
          <w:szCs w:val="24"/>
        </w:rPr>
      </w:pPr>
      <w:r w:rsidRPr="0038383A">
        <w:rPr>
          <w:sz w:val="24"/>
          <w:szCs w:val="24"/>
          <w:lang w:val="en-US"/>
        </w:rPr>
        <w:t>In McDonalds’ Atlanta headquarters a tall organisational structure is used.</w:t>
      </w:r>
      <w:r w:rsidRPr="0038383A">
        <w:rPr>
          <w:sz w:val="24"/>
          <w:szCs w:val="24"/>
          <w:lang w:val="en-US"/>
        </w:rPr>
        <w:br/>
        <w:t>(a) A characteristic of a tall organisational stru</w:t>
      </w:r>
      <w:r w:rsidRPr="0038383A">
        <w:rPr>
          <w:sz w:val="24"/>
          <w:szCs w:val="24"/>
          <w:lang w:val="en-US"/>
        </w:rPr>
        <w:t>cture is</w:t>
      </w:r>
      <w:r w:rsidRPr="0038383A">
        <w:rPr>
          <w:sz w:val="24"/>
          <w:szCs w:val="24"/>
          <w:lang w:val="en-US"/>
        </w:rPr>
        <w:tab/>
        <w:t>(1)</w:t>
      </w:r>
    </w:p>
    <w:p w:rsidR="00000000" w:rsidRPr="0038383A" w:rsidRDefault="0038383A" w:rsidP="0038383A">
      <w:pPr>
        <w:numPr>
          <w:ilvl w:val="0"/>
          <w:numId w:val="7"/>
        </w:numPr>
        <w:tabs>
          <w:tab w:val="clear" w:pos="720"/>
        </w:tabs>
        <w:spacing w:line="360" w:lineRule="auto"/>
        <w:ind w:left="1134"/>
        <w:rPr>
          <w:sz w:val="24"/>
          <w:szCs w:val="24"/>
        </w:rPr>
      </w:pPr>
      <w:r w:rsidRPr="0038383A">
        <w:rPr>
          <w:sz w:val="24"/>
          <w:szCs w:val="24"/>
          <w:lang w:val="en-US"/>
        </w:rPr>
        <w:t>a narrow span of control</w:t>
      </w:r>
    </w:p>
    <w:p w:rsidR="00000000" w:rsidRPr="0038383A" w:rsidRDefault="0038383A" w:rsidP="0038383A">
      <w:pPr>
        <w:numPr>
          <w:ilvl w:val="0"/>
          <w:numId w:val="7"/>
        </w:numPr>
        <w:tabs>
          <w:tab w:val="clear" w:pos="720"/>
        </w:tabs>
        <w:spacing w:line="360" w:lineRule="auto"/>
        <w:ind w:left="1134"/>
        <w:rPr>
          <w:sz w:val="24"/>
          <w:szCs w:val="24"/>
        </w:rPr>
      </w:pPr>
      <w:r w:rsidRPr="0038383A">
        <w:rPr>
          <w:sz w:val="24"/>
          <w:szCs w:val="24"/>
          <w:lang w:val="en-US"/>
        </w:rPr>
        <w:t>less bureaucracy</w:t>
      </w:r>
    </w:p>
    <w:p w:rsidR="00000000" w:rsidRPr="0038383A" w:rsidRDefault="0038383A" w:rsidP="0038383A">
      <w:pPr>
        <w:numPr>
          <w:ilvl w:val="0"/>
          <w:numId w:val="7"/>
        </w:numPr>
        <w:tabs>
          <w:tab w:val="clear" w:pos="720"/>
        </w:tabs>
        <w:spacing w:line="360" w:lineRule="auto"/>
        <w:ind w:left="1134"/>
        <w:rPr>
          <w:sz w:val="24"/>
          <w:szCs w:val="24"/>
        </w:rPr>
      </w:pPr>
      <w:r w:rsidRPr="0038383A">
        <w:rPr>
          <w:sz w:val="24"/>
          <w:szCs w:val="24"/>
          <w:lang w:val="en-US"/>
        </w:rPr>
        <w:t>a short chain of command</w:t>
      </w:r>
    </w:p>
    <w:p w:rsidR="00000000" w:rsidRPr="0038383A" w:rsidRDefault="0038383A" w:rsidP="0038383A">
      <w:pPr>
        <w:numPr>
          <w:ilvl w:val="0"/>
          <w:numId w:val="7"/>
        </w:numPr>
        <w:tabs>
          <w:tab w:val="clear" w:pos="720"/>
        </w:tabs>
        <w:spacing w:line="360" w:lineRule="auto"/>
        <w:ind w:left="1134"/>
        <w:rPr>
          <w:sz w:val="24"/>
          <w:szCs w:val="24"/>
        </w:rPr>
      </w:pPr>
      <w:r w:rsidRPr="0038383A">
        <w:rPr>
          <w:sz w:val="24"/>
          <w:szCs w:val="24"/>
          <w:lang w:val="en-US"/>
        </w:rPr>
        <w:t>faster decision-making</w:t>
      </w:r>
      <w:r w:rsidRPr="0038383A">
        <w:rPr>
          <w:sz w:val="24"/>
          <w:szCs w:val="24"/>
          <w:lang w:val="en-US"/>
        </w:rPr>
        <w:tab/>
        <w:t>(3)</w:t>
      </w:r>
    </w:p>
    <w:p w:rsidR="0038383A" w:rsidRPr="0038383A" w:rsidRDefault="0038383A" w:rsidP="0038383A">
      <w:pPr>
        <w:spacing w:line="360" w:lineRule="auto"/>
        <w:rPr>
          <w:sz w:val="24"/>
          <w:szCs w:val="24"/>
        </w:rPr>
      </w:pPr>
      <w:r w:rsidRPr="0038383A">
        <w:rPr>
          <w:sz w:val="24"/>
          <w:szCs w:val="24"/>
          <w:lang w:val="en-US"/>
        </w:rPr>
        <w:t>Answer [  ]</w:t>
      </w:r>
    </w:p>
    <w:p w:rsidR="0038383A" w:rsidRPr="0038383A" w:rsidRDefault="0038383A" w:rsidP="0038383A">
      <w:pPr>
        <w:spacing w:line="360" w:lineRule="auto"/>
        <w:rPr>
          <w:sz w:val="24"/>
          <w:szCs w:val="24"/>
        </w:rPr>
      </w:pPr>
      <w:r w:rsidRPr="0038383A">
        <w:rPr>
          <w:sz w:val="24"/>
          <w:szCs w:val="24"/>
          <w:lang w:val="en-US"/>
        </w:rPr>
        <w:t>(</w:t>
      </w:r>
      <w:proofErr w:type="gramStart"/>
      <w:r w:rsidRPr="0038383A">
        <w:rPr>
          <w:sz w:val="24"/>
          <w:szCs w:val="24"/>
          <w:lang w:val="en-US"/>
        </w:rPr>
        <w:t>b</w:t>
      </w:r>
      <w:proofErr w:type="gramEnd"/>
      <w:r w:rsidRPr="0038383A">
        <w:rPr>
          <w:sz w:val="24"/>
          <w:szCs w:val="24"/>
          <w:lang w:val="en-US"/>
        </w:rPr>
        <w:t>) Explain why this answer is correct.</w:t>
      </w:r>
    </w:p>
    <w:p w:rsidR="0038383A" w:rsidRPr="0038383A" w:rsidRDefault="0038383A" w:rsidP="0038383A">
      <w:pPr>
        <w:spacing w:line="360" w:lineRule="auto"/>
        <w:rPr>
          <w:sz w:val="24"/>
          <w:szCs w:val="24"/>
        </w:rPr>
      </w:pPr>
      <w:r w:rsidRPr="0038383A">
        <w:rPr>
          <w:sz w:val="24"/>
          <w:szCs w:val="24"/>
          <w:lang w:val="en-US"/>
        </w:rPr>
        <w:lastRenderedPageBreak/>
        <w:t>__________________________________________________________________________________________________________________________________________________________________________________________</w:t>
      </w:r>
      <w:r>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w:t>
      </w:r>
      <w:r w:rsidRPr="0038383A">
        <w:rPr>
          <w:sz w:val="24"/>
          <w:szCs w:val="24"/>
          <w:lang w:val="en-US"/>
        </w:rPr>
        <w:t>_______________________________________________________</w:t>
      </w:r>
      <w:r>
        <w:rPr>
          <w:sz w:val="24"/>
          <w:szCs w:val="24"/>
          <w:lang w:val="en-US"/>
        </w:rPr>
        <w:t>___________________________</w:t>
      </w:r>
      <w:r w:rsidRPr="0038383A">
        <w:rPr>
          <w:sz w:val="24"/>
          <w:szCs w:val="24"/>
          <w:lang w:val="en-US"/>
        </w:rPr>
        <w:t>____________________________________________________________________________________________________________________________________________________________________________</w:t>
      </w:r>
      <w:r w:rsidRPr="0038383A">
        <w:rPr>
          <w:b/>
          <w:bCs/>
          <w:sz w:val="24"/>
          <w:szCs w:val="24"/>
          <w:lang w:val="en-US"/>
        </w:rPr>
        <w:t>(Total for Question 4 = 4 marks)</w:t>
      </w:r>
    </w:p>
    <w:p w:rsidR="0038383A" w:rsidRPr="00121D6E" w:rsidRDefault="0038383A" w:rsidP="0038383A">
      <w:pPr>
        <w:ind w:left="426"/>
      </w:pPr>
      <w:r w:rsidRPr="00121D6E">
        <w:rPr>
          <w:lang w:val="en-US"/>
        </w:rPr>
        <w:t>Tesco was founded in 1919 by Jack Cohen from a market stall in London’s East End. We now operate in 12 countries around the world with over 3,000 stores and over 310,000 employees in the UK. Over 65% of Group sales</w:t>
      </w:r>
      <w:r>
        <w:t xml:space="preserve"> </w:t>
      </w:r>
      <w:r w:rsidRPr="00121D6E">
        <w:rPr>
          <w:lang w:val="en-US"/>
        </w:rPr>
        <w:t>and profits come from the UK business, where we are the market leader. We operate a decentralised structure with only six management levels between the CEO and a checkout assistant.</w:t>
      </w:r>
    </w:p>
    <w:p w:rsidR="0038383A" w:rsidRPr="00121D6E" w:rsidRDefault="0038383A" w:rsidP="0038383A">
      <w:pPr>
        <w:ind w:left="426"/>
      </w:pPr>
      <w:r w:rsidRPr="00121D6E">
        <w:rPr>
          <w:lang w:val="en-US"/>
        </w:rPr>
        <w:t>We pioneered grocery home shopping in 1997 and have grown to be the world’s largest and most profitable online grocery retailer, with sales of well over £2bn. We also have a small number of specialised dotcom-only stores and over 150 Grocery Drive-</w:t>
      </w:r>
      <w:proofErr w:type="spellStart"/>
      <w:r w:rsidRPr="00121D6E">
        <w:rPr>
          <w:lang w:val="en-US"/>
        </w:rPr>
        <w:t>throughs</w:t>
      </w:r>
      <w:proofErr w:type="spellEnd"/>
      <w:r w:rsidRPr="00121D6E">
        <w:rPr>
          <w:lang w:val="en-US"/>
        </w:rPr>
        <w:t>, which allow us to respond to high customer demand. Our popular Click &amp; Collect service can be used for general merchandise and is just one of many distribution methods on offer to customers.</w:t>
      </w:r>
    </w:p>
    <w:p w:rsidR="0038383A" w:rsidRPr="00121D6E" w:rsidRDefault="0038383A" w:rsidP="0038383A">
      <w:pPr>
        <w:ind w:left="426"/>
      </w:pPr>
      <w:r w:rsidRPr="00121D6E">
        <w:rPr>
          <w:lang w:val="en-US"/>
        </w:rPr>
        <w:t xml:space="preserve">We’re not just a grocery store – we offer our customers a range of products and services to suit </w:t>
      </w:r>
      <w:r w:rsidRPr="00121D6E">
        <w:rPr>
          <w:lang w:val="en-US"/>
        </w:rPr>
        <w:br/>
        <w:t xml:space="preserve">their needs. From Tesco Bank to Tesco Mobile to our new </w:t>
      </w:r>
      <w:proofErr w:type="spellStart"/>
      <w:r w:rsidRPr="00121D6E">
        <w:rPr>
          <w:lang w:val="en-US"/>
        </w:rPr>
        <w:t>Blinkbox</w:t>
      </w:r>
      <w:proofErr w:type="spellEnd"/>
      <w:r w:rsidRPr="00121D6E">
        <w:rPr>
          <w:lang w:val="en-US"/>
        </w:rPr>
        <w:t xml:space="preserve"> video-on-demand service, we’ve </w:t>
      </w:r>
      <w:r w:rsidRPr="00121D6E">
        <w:rPr>
          <w:lang w:val="en-US"/>
        </w:rPr>
        <w:br/>
        <w:t>got more than milk and eggs.</w:t>
      </w:r>
    </w:p>
    <w:p w:rsidR="0038383A" w:rsidRPr="00121D6E" w:rsidRDefault="0038383A" w:rsidP="0038383A">
      <w:pPr>
        <w:ind w:left="426"/>
      </w:pPr>
      <w:r w:rsidRPr="00121D6E">
        <w:rPr>
          <w:b/>
          <w:bCs/>
          <w:lang w:val="en-US"/>
        </w:rPr>
        <w:t>Evidence B: Tesco Charity Trust</w:t>
      </w:r>
    </w:p>
    <w:p w:rsidR="0038383A" w:rsidRPr="00121D6E" w:rsidRDefault="0038383A" w:rsidP="0038383A">
      <w:pPr>
        <w:ind w:left="426"/>
      </w:pPr>
      <w:r w:rsidRPr="00121D6E">
        <w:rPr>
          <w:lang w:val="en-US"/>
        </w:rPr>
        <w:t>The Tesco Charity Trust was set up in 1987 to support both national and local community charities, and to add a 20% top up to staff fundraising. In the year ending February 2013, the Tesco Charity Trust made cash donations of over £2m to local, national and international charities and supports UK charities such as Cancer Research UK’s Race for Life and Diabetes UK. Each year, we set a target for donating at least 1% of pre-tax profit to charity.</w:t>
      </w:r>
    </w:p>
    <w:p w:rsidR="0038383A" w:rsidRPr="00121D6E" w:rsidRDefault="0038383A" w:rsidP="0038383A">
      <w:pPr>
        <w:ind w:left="426"/>
      </w:pPr>
      <w:r w:rsidRPr="00121D6E">
        <w:rPr>
          <w:lang w:val="en-US"/>
        </w:rPr>
        <w:t>We also support communities through our products. Every year our clothing brand, F&amp;F, offers a range of school uniforms as part of the ‘Buy One, Give One’ program. When a Tesco customer buys one product from the range, F&amp;F donates an entire school uniform to a child in the area in which the clothing is made. With the help of our customers, F&amp;F has donated more than 200,000 school uniforms to children in Kenya, Sri Lanka and Bangladesh since 2009.</w:t>
      </w:r>
    </w:p>
    <w:p w:rsidR="0038383A" w:rsidRPr="00121D6E" w:rsidRDefault="0038383A" w:rsidP="0038383A">
      <w:pPr>
        <w:ind w:left="426"/>
      </w:pPr>
      <w:r w:rsidRPr="00121D6E">
        <w:rPr>
          <w:b/>
          <w:bCs/>
          <w:lang w:val="en-US"/>
        </w:rPr>
        <w:t>Evidence C: Price comparison websites</w:t>
      </w:r>
    </w:p>
    <w:p w:rsidR="0038383A" w:rsidRPr="00121D6E" w:rsidRDefault="0038383A" w:rsidP="0038383A">
      <w:pPr>
        <w:ind w:left="426"/>
      </w:pPr>
      <w:proofErr w:type="spellStart"/>
      <w:proofErr w:type="gramStart"/>
      <w:r w:rsidRPr="00121D6E">
        <w:rPr>
          <w:lang w:val="en-US"/>
        </w:rPr>
        <w:t>mySupermarket</w:t>
      </w:r>
      <w:proofErr w:type="spellEnd"/>
      <w:proofErr w:type="gramEnd"/>
      <w:r w:rsidRPr="00121D6E">
        <w:rPr>
          <w:lang w:val="en-US"/>
        </w:rPr>
        <w:t xml:space="preserve"> is a website that allows you to compare prices and shop online from the main UK retailers in one place. Our aim is to help you save time and money while giving you the best possible online shopping experience. All you have to do is select your favourite retailer - Tesco, ASDA, Sainsbury’s, Waitrose, </w:t>
      </w:r>
      <w:proofErr w:type="spellStart"/>
      <w:r w:rsidRPr="00121D6E">
        <w:rPr>
          <w:lang w:val="en-US"/>
        </w:rPr>
        <w:t>Ocado</w:t>
      </w:r>
      <w:proofErr w:type="spellEnd"/>
      <w:r w:rsidRPr="00121D6E">
        <w:rPr>
          <w:lang w:val="en-US"/>
        </w:rPr>
        <w:t xml:space="preserve">, Aldi, </w:t>
      </w:r>
      <w:proofErr w:type="spellStart"/>
      <w:r w:rsidRPr="00121D6E">
        <w:rPr>
          <w:lang w:val="en-US"/>
        </w:rPr>
        <w:t>Morrisons</w:t>
      </w:r>
      <w:proofErr w:type="spellEnd"/>
      <w:r w:rsidRPr="00121D6E">
        <w:rPr>
          <w:lang w:val="en-US"/>
        </w:rPr>
        <w:t>, Boots or Superdrug and start shopping!</w:t>
      </w:r>
    </w:p>
    <w:p w:rsidR="0038383A" w:rsidRPr="00121D6E" w:rsidRDefault="0038383A" w:rsidP="0038383A">
      <w:pPr>
        <w:ind w:left="426"/>
      </w:pPr>
      <w:r w:rsidRPr="00121D6E">
        <w:rPr>
          <w:lang w:val="en-US"/>
        </w:rPr>
        <w:t>We also help you find the best online deals, offers and vouchers. While you shop, we compare your basket across all the retailers so we can suggest replacements to help you save even more money.</w:t>
      </w:r>
    </w:p>
    <w:p w:rsidR="0038383A" w:rsidRPr="00121D6E" w:rsidRDefault="0038383A" w:rsidP="0038383A">
      <w:pPr>
        <w:ind w:left="426"/>
      </w:pPr>
      <w:r w:rsidRPr="00121D6E">
        <w:rPr>
          <w:lang w:val="en-US"/>
        </w:rPr>
        <w:t>We are 100% independent from the retailers featured on our website. None of the stores or any manufacturers own a stake in the company. Our pricing information is</w:t>
      </w:r>
      <w:r>
        <w:rPr>
          <w:lang w:val="en-US"/>
        </w:rPr>
        <w:t xml:space="preserve"> </w:t>
      </w:r>
      <w:r w:rsidRPr="00121D6E">
        <w:rPr>
          <w:lang w:val="en-US"/>
        </w:rPr>
        <w:t>updated daily according to your local stores.</w:t>
      </w:r>
    </w:p>
    <w:p w:rsidR="0038383A" w:rsidRPr="00121D6E" w:rsidRDefault="0038383A" w:rsidP="0038383A">
      <w:pPr>
        <w:ind w:left="426"/>
      </w:pPr>
      <w:r w:rsidRPr="00121D6E">
        <w:rPr>
          <w:b/>
          <w:bCs/>
          <w:lang w:val="en-US"/>
        </w:rPr>
        <w:t>Evidence D: Tesco board ousts CEO Philip Clarke after latest profit warning</w:t>
      </w:r>
    </w:p>
    <w:p w:rsidR="0038383A" w:rsidRPr="00121D6E" w:rsidRDefault="0038383A" w:rsidP="0038383A">
      <w:pPr>
        <w:ind w:left="426"/>
      </w:pPr>
      <w:r w:rsidRPr="00121D6E">
        <w:rPr>
          <w:lang w:val="en-US"/>
        </w:rPr>
        <w:lastRenderedPageBreak/>
        <w:t>After 40 years at Tesco Philip Clarke was replaced by Dave Lewis. Philip Clarke had failed to halt a dramatic slide in sales and profits. Tesco issued another profit warning in July 2014.</w:t>
      </w:r>
    </w:p>
    <w:p w:rsidR="0038383A" w:rsidRPr="00121D6E" w:rsidRDefault="0038383A" w:rsidP="0038383A">
      <w:pPr>
        <w:ind w:left="426"/>
      </w:pPr>
      <w:r w:rsidRPr="00121D6E">
        <w:rPr>
          <w:lang w:val="en-US"/>
        </w:rPr>
        <w:t>When Philip Clarke took over as CEO in March 2011, Tesco’s UK market share was 30.7% but by October 2014 that had shrunk to 28.9%.</w:t>
      </w:r>
      <w:r>
        <w:t xml:space="preserve"> </w:t>
      </w:r>
      <w:r w:rsidRPr="00121D6E">
        <w:rPr>
          <w:lang w:val="en-US"/>
        </w:rPr>
        <w:t>During the same period, discounter Aldi more than doubled in size to command a 4.7% share of the market, while Lidl increased its share to 3.6%.</w:t>
      </w:r>
    </w:p>
    <w:p w:rsidR="0038383A" w:rsidRPr="00121D6E" w:rsidRDefault="0038383A" w:rsidP="0038383A">
      <w:pPr>
        <w:ind w:left="426"/>
      </w:pPr>
      <w:r w:rsidRPr="00121D6E">
        <w:rPr>
          <w:lang w:val="en-US"/>
        </w:rPr>
        <w:t>In October 2</w:t>
      </w:r>
      <w:r>
        <w:rPr>
          <w:lang w:val="en-US"/>
        </w:rPr>
        <w:t xml:space="preserve">014, more problems emerged for </w:t>
      </w:r>
      <w:r w:rsidRPr="00121D6E">
        <w:rPr>
          <w:lang w:val="en-US"/>
        </w:rPr>
        <w:t xml:space="preserve">Tesco when The Serious Fraud Office launched a </w:t>
      </w:r>
      <w:r w:rsidRPr="00121D6E">
        <w:rPr>
          <w:lang w:val="en-US"/>
        </w:rPr>
        <w:br/>
        <w:t>criminal investigation</w:t>
      </w:r>
      <w:r>
        <w:rPr>
          <w:lang w:val="en-US"/>
        </w:rPr>
        <w:t xml:space="preserve"> into its accounting practices </w:t>
      </w:r>
      <w:r w:rsidRPr="00121D6E">
        <w:rPr>
          <w:lang w:val="en-US"/>
        </w:rPr>
        <w:t>after a £263m profit overstatement.</w:t>
      </w:r>
      <w:r>
        <w:t xml:space="preserve"> </w:t>
      </w:r>
      <w:r w:rsidRPr="00121D6E">
        <w:rPr>
          <w:lang w:val="en-US"/>
        </w:rPr>
        <w:t>There are fears that</w:t>
      </w:r>
      <w:r>
        <w:rPr>
          <w:lang w:val="en-US"/>
        </w:rPr>
        <w:t xml:space="preserve"> Tesco employees will feel the </w:t>
      </w:r>
      <w:r w:rsidRPr="00121D6E">
        <w:rPr>
          <w:lang w:val="en-US"/>
        </w:rPr>
        <w:t>real impact of the fa</w:t>
      </w:r>
      <w:r>
        <w:rPr>
          <w:lang w:val="en-US"/>
        </w:rPr>
        <w:t xml:space="preserve">lling profits in an attempt to </w:t>
      </w:r>
      <w:r w:rsidRPr="00121D6E">
        <w:rPr>
          <w:lang w:val="en-US"/>
        </w:rPr>
        <w:t>reduce costs at the troubled retailer.</w:t>
      </w:r>
    </w:p>
    <w:p w:rsidR="0038383A" w:rsidRPr="0038383A" w:rsidRDefault="0038383A" w:rsidP="0038383A">
      <w:pPr>
        <w:pStyle w:val="ListParagraph"/>
        <w:numPr>
          <w:ilvl w:val="0"/>
          <w:numId w:val="8"/>
        </w:numPr>
        <w:spacing w:line="360" w:lineRule="auto"/>
        <w:rPr>
          <w:lang w:val="en-US"/>
        </w:rPr>
      </w:pPr>
      <w:r w:rsidRPr="0038383A">
        <w:rPr>
          <w:lang w:val="en-US"/>
        </w:rPr>
        <w:t>Explain two possible advantages to Tesco of decentralisation.(8)</w:t>
      </w:r>
    </w:p>
    <w:p w:rsidR="0038383A" w:rsidRPr="00FB0B04" w:rsidRDefault="0038383A" w:rsidP="0038383A">
      <w:pPr>
        <w:spacing w:line="360" w:lineRule="auto"/>
      </w:pPr>
      <w:r w:rsidRPr="00121D6E">
        <w:rPr>
          <w:lang w:val="en-US"/>
        </w:rPr>
        <w:t>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w:t>
      </w:r>
      <w:r>
        <w:rPr>
          <w:lang w:val="en-US"/>
        </w:rPr>
        <w:t>________________________________________________________</w:t>
      </w:r>
      <w:r w:rsidRPr="00121D6E">
        <w:rPr>
          <w:lang w:val="en-US"/>
        </w:rPr>
        <w:t>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_____________________________________________________________________________________</w:t>
      </w:r>
      <w:r>
        <w:rPr>
          <w:lang w:val="en-US"/>
        </w:rPr>
        <w:t>______</w:t>
      </w:r>
      <w:r w:rsidRPr="00121D6E">
        <w:rPr>
          <w:lang w:val="en-US"/>
        </w:rPr>
        <w:t>________</w:t>
      </w:r>
      <w:r>
        <w:rPr>
          <w:lang w:val="en-US"/>
        </w:rPr>
        <w:t>________________________</w:t>
      </w:r>
      <w:r w:rsidRPr="00121D6E">
        <w:rPr>
          <w:lang w:val="en-US"/>
        </w:rPr>
        <w:t>______</w:t>
      </w:r>
      <w:r w:rsidRPr="00FB0B04">
        <w:rPr>
          <w:lang w:val="en-US"/>
        </w:rPr>
        <w:t xml:space="preserve">(Total for Question </w:t>
      </w:r>
      <w:r>
        <w:rPr>
          <w:lang w:val="en-US"/>
        </w:rPr>
        <w:t>7</w:t>
      </w:r>
      <w:r w:rsidRPr="00FB0B04">
        <w:rPr>
          <w:lang w:val="en-US"/>
        </w:rPr>
        <w:t xml:space="preserve"> = 8 marks)</w:t>
      </w:r>
    </w:p>
    <w:p w:rsidR="0038383A" w:rsidRPr="00B87D7B" w:rsidRDefault="0038383A" w:rsidP="0038383A">
      <w:pPr>
        <w:spacing w:line="360" w:lineRule="auto"/>
        <w:rPr>
          <w:sz w:val="24"/>
          <w:szCs w:val="24"/>
        </w:rPr>
      </w:pPr>
    </w:p>
    <w:sectPr w:rsidR="0038383A" w:rsidRPr="00B87D7B"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25A1C"/>
    <w:multiLevelType w:val="hybridMultilevel"/>
    <w:tmpl w:val="6A34D424"/>
    <w:lvl w:ilvl="0" w:tplc="236C40BE">
      <w:start w:val="5"/>
      <w:numFmt w:val="decimal"/>
      <w:lvlText w:val="%1."/>
      <w:lvlJc w:val="left"/>
      <w:pPr>
        <w:tabs>
          <w:tab w:val="num" w:pos="720"/>
        </w:tabs>
        <w:ind w:left="720" w:hanging="360"/>
      </w:pPr>
    </w:lvl>
    <w:lvl w:ilvl="1" w:tplc="4EB85E2C" w:tentative="1">
      <w:start w:val="1"/>
      <w:numFmt w:val="decimal"/>
      <w:lvlText w:val="%2."/>
      <w:lvlJc w:val="left"/>
      <w:pPr>
        <w:tabs>
          <w:tab w:val="num" w:pos="1440"/>
        </w:tabs>
        <w:ind w:left="1440" w:hanging="360"/>
      </w:pPr>
    </w:lvl>
    <w:lvl w:ilvl="2" w:tplc="43A0B4C0" w:tentative="1">
      <w:start w:val="1"/>
      <w:numFmt w:val="decimal"/>
      <w:lvlText w:val="%3."/>
      <w:lvlJc w:val="left"/>
      <w:pPr>
        <w:tabs>
          <w:tab w:val="num" w:pos="2160"/>
        </w:tabs>
        <w:ind w:left="2160" w:hanging="360"/>
      </w:pPr>
    </w:lvl>
    <w:lvl w:ilvl="3" w:tplc="B4A6E07A" w:tentative="1">
      <w:start w:val="1"/>
      <w:numFmt w:val="decimal"/>
      <w:lvlText w:val="%4."/>
      <w:lvlJc w:val="left"/>
      <w:pPr>
        <w:tabs>
          <w:tab w:val="num" w:pos="2880"/>
        </w:tabs>
        <w:ind w:left="2880" w:hanging="360"/>
      </w:pPr>
    </w:lvl>
    <w:lvl w:ilvl="4" w:tplc="2A428496" w:tentative="1">
      <w:start w:val="1"/>
      <w:numFmt w:val="decimal"/>
      <w:lvlText w:val="%5."/>
      <w:lvlJc w:val="left"/>
      <w:pPr>
        <w:tabs>
          <w:tab w:val="num" w:pos="3600"/>
        </w:tabs>
        <w:ind w:left="3600" w:hanging="360"/>
      </w:pPr>
    </w:lvl>
    <w:lvl w:ilvl="5" w:tplc="E50803B0" w:tentative="1">
      <w:start w:val="1"/>
      <w:numFmt w:val="decimal"/>
      <w:lvlText w:val="%6."/>
      <w:lvlJc w:val="left"/>
      <w:pPr>
        <w:tabs>
          <w:tab w:val="num" w:pos="4320"/>
        </w:tabs>
        <w:ind w:left="4320" w:hanging="360"/>
      </w:pPr>
    </w:lvl>
    <w:lvl w:ilvl="6" w:tplc="C7F82F0A" w:tentative="1">
      <w:start w:val="1"/>
      <w:numFmt w:val="decimal"/>
      <w:lvlText w:val="%7."/>
      <w:lvlJc w:val="left"/>
      <w:pPr>
        <w:tabs>
          <w:tab w:val="num" w:pos="5040"/>
        </w:tabs>
        <w:ind w:left="5040" w:hanging="360"/>
      </w:pPr>
    </w:lvl>
    <w:lvl w:ilvl="7" w:tplc="0D18B924" w:tentative="1">
      <w:start w:val="1"/>
      <w:numFmt w:val="decimal"/>
      <w:lvlText w:val="%8."/>
      <w:lvlJc w:val="left"/>
      <w:pPr>
        <w:tabs>
          <w:tab w:val="num" w:pos="5760"/>
        </w:tabs>
        <w:ind w:left="5760" w:hanging="360"/>
      </w:pPr>
    </w:lvl>
    <w:lvl w:ilvl="8" w:tplc="29E22A08" w:tentative="1">
      <w:start w:val="1"/>
      <w:numFmt w:val="decimal"/>
      <w:lvlText w:val="%9."/>
      <w:lvlJc w:val="left"/>
      <w:pPr>
        <w:tabs>
          <w:tab w:val="num" w:pos="6480"/>
        </w:tabs>
        <w:ind w:left="6480" w:hanging="360"/>
      </w:pPr>
    </w:lvl>
  </w:abstractNum>
  <w:abstractNum w:abstractNumId="1" w15:restartNumberingAfterBreak="0">
    <w:nsid w:val="2AF52438"/>
    <w:multiLevelType w:val="hybridMultilevel"/>
    <w:tmpl w:val="6630BA0A"/>
    <w:lvl w:ilvl="0" w:tplc="C400B054">
      <w:start w:val="4"/>
      <w:numFmt w:val="decimal"/>
      <w:lvlText w:val="%1."/>
      <w:lvlJc w:val="left"/>
      <w:pPr>
        <w:tabs>
          <w:tab w:val="num" w:pos="720"/>
        </w:tabs>
        <w:ind w:left="720" w:hanging="360"/>
      </w:pPr>
    </w:lvl>
    <w:lvl w:ilvl="1" w:tplc="1120378A" w:tentative="1">
      <w:start w:val="1"/>
      <w:numFmt w:val="decimal"/>
      <w:lvlText w:val="%2."/>
      <w:lvlJc w:val="left"/>
      <w:pPr>
        <w:tabs>
          <w:tab w:val="num" w:pos="1440"/>
        </w:tabs>
        <w:ind w:left="1440" w:hanging="360"/>
      </w:pPr>
    </w:lvl>
    <w:lvl w:ilvl="2" w:tplc="1E6436B0" w:tentative="1">
      <w:start w:val="1"/>
      <w:numFmt w:val="decimal"/>
      <w:lvlText w:val="%3."/>
      <w:lvlJc w:val="left"/>
      <w:pPr>
        <w:tabs>
          <w:tab w:val="num" w:pos="2160"/>
        </w:tabs>
        <w:ind w:left="2160" w:hanging="360"/>
      </w:pPr>
    </w:lvl>
    <w:lvl w:ilvl="3" w:tplc="46266CF6" w:tentative="1">
      <w:start w:val="1"/>
      <w:numFmt w:val="decimal"/>
      <w:lvlText w:val="%4."/>
      <w:lvlJc w:val="left"/>
      <w:pPr>
        <w:tabs>
          <w:tab w:val="num" w:pos="2880"/>
        </w:tabs>
        <w:ind w:left="2880" w:hanging="360"/>
      </w:pPr>
    </w:lvl>
    <w:lvl w:ilvl="4" w:tplc="AE5EB73E" w:tentative="1">
      <w:start w:val="1"/>
      <w:numFmt w:val="decimal"/>
      <w:lvlText w:val="%5."/>
      <w:lvlJc w:val="left"/>
      <w:pPr>
        <w:tabs>
          <w:tab w:val="num" w:pos="3600"/>
        </w:tabs>
        <w:ind w:left="3600" w:hanging="360"/>
      </w:pPr>
    </w:lvl>
    <w:lvl w:ilvl="5" w:tplc="6F209EA0" w:tentative="1">
      <w:start w:val="1"/>
      <w:numFmt w:val="decimal"/>
      <w:lvlText w:val="%6."/>
      <w:lvlJc w:val="left"/>
      <w:pPr>
        <w:tabs>
          <w:tab w:val="num" w:pos="4320"/>
        </w:tabs>
        <w:ind w:left="4320" w:hanging="360"/>
      </w:pPr>
    </w:lvl>
    <w:lvl w:ilvl="6" w:tplc="FCB08168" w:tentative="1">
      <w:start w:val="1"/>
      <w:numFmt w:val="decimal"/>
      <w:lvlText w:val="%7."/>
      <w:lvlJc w:val="left"/>
      <w:pPr>
        <w:tabs>
          <w:tab w:val="num" w:pos="5040"/>
        </w:tabs>
        <w:ind w:left="5040" w:hanging="360"/>
      </w:pPr>
    </w:lvl>
    <w:lvl w:ilvl="7" w:tplc="0BC29744" w:tentative="1">
      <w:start w:val="1"/>
      <w:numFmt w:val="decimal"/>
      <w:lvlText w:val="%8."/>
      <w:lvlJc w:val="left"/>
      <w:pPr>
        <w:tabs>
          <w:tab w:val="num" w:pos="5760"/>
        </w:tabs>
        <w:ind w:left="5760" w:hanging="360"/>
      </w:pPr>
    </w:lvl>
    <w:lvl w:ilvl="8" w:tplc="71A2D768" w:tentative="1">
      <w:start w:val="1"/>
      <w:numFmt w:val="decimal"/>
      <w:lvlText w:val="%9."/>
      <w:lvlJc w:val="left"/>
      <w:pPr>
        <w:tabs>
          <w:tab w:val="num" w:pos="6480"/>
        </w:tabs>
        <w:ind w:left="6480" w:hanging="360"/>
      </w:pPr>
    </w:lvl>
  </w:abstractNum>
  <w:abstractNum w:abstractNumId="2" w15:restartNumberingAfterBreak="0">
    <w:nsid w:val="3070763A"/>
    <w:multiLevelType w:val="hybridMultilevel"/>
    <w:tmpl w:val="383CB3F6"/>
    <w:lvl w:ilvl="0" w:tplc="EF7C2CC8">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AA5BAB"/>
    <w:multiLevelType w:val="hybridMultilevel"/>
    <w:tmpl w:val="CEFC1F16"/>
    <w:lvl w:ilvl="0" w:tplc="E23EEA26">
      <w:start w:val="4"/>
      <w:numFmt w:val="decimal"/>
      <w:lvlText w:val="%1."/>
      <w:lvlJc w:val="left"/>
      <w:pPr>
        <w:tabs>
          <w:tab w:val="num" w:pos="720"/>
        </w:tabs>
        <w:ind w:left="720" w:hanging="360"/>
      </w:pPr>
    </w:lvl>
    <w:lvl w:ilvl="1" w:tplc="70F296DE" w:tentative="1">
      <w:start w:val="1"/>
      <w:numFmt w:val="decimal"/>
      <w:lvlText w:val="%2."/>
      <w:lvlJc w:val="left"/>
      <w:pPr>
        <w:tabs>
          <w:tab w:val="num" w:pos="1440"/>
        </w:tabs>
        <w:ind w:left="1440" w:hanging="360"/>
      </w:pPr>
    </w:lvl>
    <w:lvl w:ilvl="2" w:tplc="725E1C9C" w:tentative="1">
      <w:start w:val="1"/>
      <w:numFmt w:val="decimal"/>
      <w:lvlText w:val="%3."/>
      <w:lvlJc w:val="left"/>
      <w:pPr>
        <w:tabs>
          <w:tab w:val="num" w:pos="2160"/>
        </w:tabs>
        <w:ind w:left="2160" w:hanging="360"/>
      </w:pPr>
    </w:lvl>
    <w:lvl w:ilvl="3" w:tplc="CBAE4F08" w:tentative="1">
      <w:start w:val="1"/>
      <w:numFmt w:val="decimal"/>
      <w:lvlText w:val="%4."/>
      <w:lvlJc w:val="left"/>
      <w:pPr>
        <w:tabs>
          <w:tab w:val="num" w:pos="2880"/>
        </w:tabs>
        <w:ind w:left="2880" w:hanging="360"/>
      </w:pPr>
    </w:lvl>
    <w:lvl w:ilvl="4" w:tplc="43509ECC" w:tentative="1">
      <w:start w:val="1"/>
      <w:numFmt w:val="decimal"/>
      <w:lvlText w:val="%5."/>
      <w:lvlJc w:val="left"/>
      <w:pPr>
        <w:tabs>
          <w:tab w:val="num" w:pos="3600"/>
        </w:tabs>
        <w:ind w:left="3600" w:hanging="360"/>
      </w:pPr>
    </w:lvl>
    <w:lvl w:ilvl="5" w:tplc="A4700D80" w:tentative="1">
      <w:start w:val="1"/>
      <w:numFmt w:val="decimal"/>
      <w:lvlText w:val="%6."/>
      <w:lvlJc w:val="left"/>
      <w:pPr>
        <w:tabs>
          <w:tab w:val="num" w:pos="4320"/>
        </w:tabs>
        <w:ind w:left="4320" w:hanging="360"/>
      </w:pPr>
    </w:lvl>
    <w:lvl w:ilvl="6" w:tplc="69925E50" w:tentative="1">
      <w:start w:val="1"/>
      <w:numFmt w:val="decimal"/>
      <w:lvlText w:val="%7."/>
      <w:lvlJc w:val="left"/>
      <w:pPr>
        <w:tabs>
          <w:tab w:val="num" w:pos="5040"/>
        </w:tabs>
        <w:ind w:left="5040" w:hanging="360"/>
      </w:pPr>
    </w:lvl>
    <w:lvl w:ilvl="7" w:tplc="8A4E7BCE" w:tentative="1">
      <w:start w:val="1"/>
      <w:numFmt w:val="decimal"/>
      <w:lvlText w:val="%8."/>
      <w:lvlJc w:val="left"/>
      <w:pPr>
        <w:tabs>
          <w:tab w:val="num" w:pos="5760"/>
        </w:tabs>
        <w:ind w:left="5760" w:hanging="360"/>
      </w:pPr>
    </w:lvl>
    <w:lvl w:ilvl="8" w:tplc="F46C55FE" w:tentative="1">
      <w:start w:val="1"/>
      <w:numFmt w:val="decimal"/>
      <w:lvlText w:val="%9."/>
      <w:lvlJc w:val="left"/>
      <w:pPr>
        <w:tabs>
          <w:tab w:val="num" w:pos="6480"/>
        </w:tabs>
        <w:ind w:left="6480" w:hanging="360"/>
      </w:pPr>
    </w:lvl>
  </w:abstractNum>
  <w:abstractNum w:abstractNumId="4" w15:restartNumberingAfterBreak="0">
    <w:nsid w:val="3F6D7DC6"/>
    <w:multiLevelType w:val="hybridMultilevel"/>
    <w:tmpl w:val="C46AA094"/>
    <w:lvl w:ilvl="0" w:tplc="C71894C8">
      <w:start w:val="1"/>
      <w:numFmt w:val="upperLetter"/>
      <w:lvlText w:val="%1."/>
      <w:lvlJc w:val="left"/>
      <w:pPr>
        <w:tabs>
          <w:tab w:val="num" w:pos="720"/>
        </w:tabs>
        <w:ind w:left="720" w:hanging="360"/>
      </w:pPr>
    </w:lvl>
    <w:lvl w:ilvl="1" w:tplc="2EC0042A" w:tentative="1">
      <w:start w:val="1"/>
      <w:numFmt w:val="upperLetter"/>
      <w:lvlText w:val="%2."/>
      <w:lvlJc w:val="left"/>
      <w:pPr>
        <w:tabs>
          <w:tab w:val="num" w:pos="1440"/>
        </w:tabs>
        <w:ind w:left="1440" w:hanging="360"/>
      </w:pPr>
    </w:lvl>
    <w:lvl w:ilvl="2" w:tplc="2C74AA3E" w:tentative="1">
      <w:start w:val="1"/>
      <w:numFmt w:val="upperLetter"/>
      <w:lvlText w:val="%3."/>
      <w:lvlJc w:val="left"/>
      <w:pPr>
        <w:tabs>
          <w:tab w:val="num" w:pos="2160"/>
        </w:tabs>
        <w:ind w:left="2160" w:hanging="360"/>
      </w:pPr>
    </w:lvl>
    <w:lvl w:ilvl="3" w:tplc="912CDD80" w:tentative="1">
      <w:start w:val="1"/>
      <w:numFmt w:val="upperLetter"/>
      <w:lvlText w:val="%4."/>
      <w:lvlJc w:val="left"/>
      <w:pPr>
        <w:tabs>
          <w:tab w:val="num" w:pos="2880"/>
        </w:tabs>
        <w:ind w:left="2880" w:hanging="360"/>
      </w:pPr>
    </w:lvl>
    <w:lvl w:ilvl="4" w:tplc="0CE2A850" w:tentative="1">
      <w:start w:val="1"/>
      <w:numFmt w:val="upperLetter"/>
      <w:lvlText w:val="%5."/>
      <w:lvlJc w:val="left"/>
      <w:pPr>
        <w:tabs>
          <w:tab w:val="num" w:pos="3600"/>
        </w:tabs>
        <w:ind w:left="3600" w:hanging="360"/>
      </w:pPr>
    </w:lvl>
    <w:lvl w:ilvl="5" w:tplc="7D4A17F2" w:tentative="1">
      <w:start w:val="1"/>
      <w:numFmt w:val="upperLetter"/>
      <w:lvlText w:val="%6."/>
      <w:lvlJc w:val="left"/>
      <w:pPr>
        <w:tabs>
          <w:tab w:val="num" w:pos="4320"/>
        </w:tabs>
        <w:ind w:left="4320" w:hanging="360"/>
      </w:pPr>
    </w:lvl>
    <w:lvl w:ilvl="6" w:tplc="F8489040" w:tentative="1">
      <w:start w:val="1"/>
      <w:numFmt w:val="upperLetter"/>
      <w:lvlText w:val="%7."/>
      <w:lvlJc w:val="left"/>
      <w:pPr>
        <w:tabs>
          <w:tab w:val="num" w:pos="5040"/>
        </w:tabs>
        <w:ind w:left="5040" w:hanging="360"/>
      </w:pPr>
    </w:lvl>
    <w:lvl w:ilvl="7" w:tplc="886AEB70" w:tentative="1">
      <w:start w:val="1"/>
      <w:numFmt w:val="upperLetter"/>
      <w:lvlText w:val="%8."/>
      <w:lvlJc w:val="left"/>
      <w:pPr>
        <w:tabs>
          <w:tab w:val="num" w:pos="5760"/>
        </w:tabs>
        <w:ind w:left="5760" w:hanging="360"/>
      </w:pPr>
    </w:lvl>
    <w:lvl w:ilvl="8" w:tplc="CAB419E0" w:tentative="1">
      <w:start w:val="1"/>
      <w:numFmt w:val="upperLetter"/>
      <w:lvlText w:val="%9."/>
      <w:lvlJc w:val="left"/>
      <w:pPr>
        <w:tabs>
          <w:tab w:val="num" w:pos="6480"/>
        </w:tabs>
        <w:ind w:left="6480" w:hanging="360"/>
      </w:pPr>
    </w:lvl>
  </w:abstractNum>
  <w:abstractNum w:abstractNumId="5" w15:restartNumberingAfterBreak="0">
    <w:nsid w:val="4A1F5CC4"/>
    <w:multiLevelType w:val="hybridMultilevel"/>
    <w:tmpl w:val="2EB64DD2"/>
    <w:lvl w:ilvl="0" w:tplc="D5DCE566">
      <w:start w:val="1"/>
      <w:numFmt w:val="upperLetter"/>
      <w:lvlText w:val="%1."/>
      <w:lvlJc w:val="left"/>
      <w:pPr>
        <w:tabs>
          <w:tab w:val="num" w:pos="720"/>
        </w:tabs>
        <w:ind w:left="720" w:hanging="360"/>
      </w:pPr>
    </w:lvl>
    <w:lvl w:ilvl="1" w:tplc="28F47848" w:tentative="1">
      <w:start w:val="1"/>
      <w:numFmt w:val="upperLetter"/>
      <w:lvlText w:val="%2."/>
      <w:lvlJc w:val="left"/>
      <w:pPr>
        <w:tabs>
          <w:tab w:val="num" w:pos="1440"/>
        </w:tabs>
        <w:ind w:left="1440" w:hanging="360"/>
      </w:pPr>
    </w:lvl>
    <w:lvl w:ilvl="2" w:tplc="EBCCB664" w:tentative="1">
      <w:start w:val="1"/>
      <w:numFmt w:val="upperLetter"/>
      <w:lvlText w:val="%3."/>
      <w:lvlJc w:val="left"/>
      <w:pPr>
        <w:tabs>
          <w:tab w:val="num" w:pos="2160"/>
        </w:tabs>
        <w:ind w:left="2160" w:hanging="360"/>
      </w:pPr>
    </w:lvl>
    <w:lvl w:ilvl="3" w:tplc="AC68A614" w:tentative="1">
      <w:start w:val="1"/>
      <w:numFmt w:val="upperLetter"/>
      <w:lvlText w:val="%4."/>
      <w:lvlJc w:val="left"/>
      <w:pPr>
        <w:tabs>
          <w:tab w:val="num" w:pos="2880"/>
        </w:tabs>
        <w:ind w:left="2880" w:hanging="360"/>
      </w:pPr>
    </w:lvl>
    <w:lvl w:ilvl="4" w:tplc="C4A692CE" w:tentative="1">
      <w:start w:val="1"/>
      <w:numFmt w:val="upperLetter"/>
      <w:lvlText w:val="%5."/>
      <w:lvlJc w:val="left"/>
      <w:pPr>
        <w:tabs>
          <w:tab w:val="num" w:pos="3600"/>
        </w:tabs>
        <w:ind w:left="3600" w:hanging="360"/>
      </w:pPr>
    </w:lvl>
    <w:lvl w:ilvl="5" w:tplc="5DA2A80E" w:tentative="1">
      <w:start w:val="1"/>
      <w:numFmt w:val="upperLetter"/>
      <w:lvlText w:val="%6."/>
      <w:lvlJc w:val="left"/>
      <w:pPr>
        <w:tabs>
          <w:tab w:val="num" w:pos="4320"/>
        </w:tabs>
        <w:ind w:left="4320" w:hanging="360"/>
      </w:pPr>
    </w:lvl>
    <w:lvl w:ilvl="6" w:tplc="BA6A2BAE" w:tentative="1">
      <w:start w:val="1"/>
      <w:numFmt w:val="upperLetter"/>
      <w:lvlText w:val="%7."/>
      <w:lvlJc w:val="left"/>
      <w:pPr>
        <w:tabs>
          <w:tab w:val="num" w:pos="5040"/>
        </w:tabs>
        <w:ind w:left="5040" w:hanging="360"/>
      </w:pPr>
    </w:lvl>
    <w:lvl w:ilvl="7" w:tplc="15CA5990" w:tentative="1">
      <w:start w:val="1"/>
      <w:numFmt w:val="upperLetter"/>
      <w:lvlText w:val="%8."/>
      <w:lvlJc w:val="left"/>
      <w:pPr>
        <w:tabs>
          <w:tab w:val="num" w:pos="5760"/>
        </w:tabs>
        <w:ind w:left="5760" w:hanging="360"/>
      </w:pPr>
    </w:lvl>
    <w:lvl w:ilvl="8" w:tplc="56A8D40C" w:tentative="1">
      <w:start w:val="1"/>
      <w:numFmt w:val="upperLetter"/>
      <w:lvlText w:val="%9."/>
      <w:lvlJc w:val="left"/>
      <w:pPr>
        <w:tabs>
          <w:tab w:val="num" w:pos="6480"/>
        </w:tabs>
        <w:ind w:left="6480" w:hanging="360"/>
      </w:pPr>
    </w:lvl>
  </w:abstractNum>
  <w:abstractNum w:abstractNumId="6" w15:restartNumberingAfterBreak="0">
    <w:nsid w:val="55573EDA"/>
    <w:multiLevelType w:val="hybridMultilevel"/>
    <w:tmpl w:val="FE04967A"/>
    <w:lvl w:ilvl="0" w:tplc="EE22288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2D0DAA"/>
    <w:multiLevelType w:val="hybridMultilevel"/>
    <w:tmpl w:val="A6FA6CFE"/>
    <w:lvl w:ilvl="0" w:tplc="B80ADC36">
      <w:start w:val="1"/>
      <w:numFmt w:val="upperLetter"/>
      <w:lvlText w:val="%1."/>
      <w:lvlJc w:val="left"/>
      <w:pPr>
        <w:tabs>
          <w:tab w:val="num" w:pos="720"/>
        </w:tabs>
        <w:ind w:left="720" w:hanging="360"/>
      </w:pPr>
    </w:lvl>
    <w:lvl w:ilvl="1" w:tplc="855463BC" w:tentative="1">
      <w:start w:val="1"/>
      <w:numFmt w:val="upperLetter"/>
      <w:lvlText w:val="%2."/>
      <w:lvlJc w:val="left"/>
      <w:pPr>
        <w:tabs>
          <w:tab w:val="num" w:pos="1440"/>
        </w:tabs>
        <w:ind w:left="1440" w:hanging="360"/>
      </w:pPr>
    </w:lvl>
    <w:lvl w:ilvl="2" w:tplc="87AA08A8" w:tentative="1">
      <w:start w:val="1"/>
      <w:numFmt w:val="upperLetter"/>
      <w:lvlText w:val="%3."/>
      <w:lvlJc w:val="left"/>
      <w:pPr>
        <w:tabs>
          <w:tab w:val="num" w:pos="2160"/>
        </w:tabs>
        <w:ind w:left="2160" w:hanging="360"/>
      </w:pPr>
    </w:lvl>
    <w:lvl w:ilvl="3" w:tplc="6952C920" w:tentative="1">
      <w:start w:val="1"/>
      <w:numFmt w:val="upperLetter"/>
      <w:lvlText w:val="%4."/>
      <w:lvlJc w:val="left"/>
      <w:pPr>
        <w:tabs>
          <w:tab w:val="num" w:pos="2880"/>
        </w:tabs>
        <w:ind w:left="2880" w:hanging="360"/>
      </w:pPr>
    </w:lvl>
    <w:lvl w:ilvl="4" w:tplc="6100CC88" w:tentative="1">
      <w:start w:val="1"/>
      <w:numFmt w:val="upperLetter"/>
      <w:lvlText w:val="%5."/>
      <w:lvlJc w:val="left"/>
      <w:pPr>
        <w:tabs>
          <w:tab w:val="num" w:pos="3600"/>
        </w:tabs>
        <w:ind w:left="3600" w:hanging="360"/>
      </w:pPr>
    </w:lvl>
    <w:lvl w:ilvl="5" w:tplc="07E8BE98" w:tentative="1">
      <w:start w:val="1"/>
      <w:numFmt w:val="upperLetter"/>
      <w:lvlText w:val="%6."/>
      <w:lvlJc w:val="left"/>
      <w:pPr>
        <w:tabs>
          <w:tab w:val="num" w:pos="4320"/>
        </w:tabs>
        <w:ind w:left="4320" w:hanging="360"/>
      </w:pPr>
    </w:lvl>
    <w:lvl w:ilvl="6" w:tplc="78303A9E" w:tentative="1">
      <w:start w:val="1"/>
      <w:numFmt w:val="upperLetter"/>
      <w:lvlText w:val="%7."/>
      <w:lvlJc w:val="left"/>
      <w:pPr>
        <w:tabs>
          <w:tab w:val="num" w:pos="5040"/>
        </w:tabs>
        <w:ind w:left="5040" w:hanging="360"/>
      </w:pPr>
    </w:lvl>
    <w:lvl w:ilvl="7" w:tplc="41D291EA" w:tentative="1">
      <w:start w:val="1"/>
      <w:numFmt w:val="upperLetter"/>
      <w:lvlText w:val="%8."/>
      <w:lvlJc w:val="left"/>
      <w:pPr>
        <w:tabs>
          <w:tab w:val="num" w:pos="5760"/>
        </w:tabs>
        <w:ind w:left="5760" w:hanging="360"/>
      </w:pPr>
    </w:lvl>
    <w:lvl w:ilvl="8" w:tplc="5FC09C20" w:tentative="1">
      <w:start w:val="1"/>
      <w:numFmt w:val="upperLetter"/>
      <w:lvlText w:val="%9."/>
      <w:lvlJc w:val="left"/>
      <w:pPr>
        <w:tabs>
          <w:tab w:val="num" w:pos="6480"/>
        </w:tabs>
        <w:ind w:left="6480" w:hanging="360"/>
      </w:pPr>
    </w:lvl>
  </w:abstractNum>
  <w:num w:numId="1">
    <w:abstractNumId w:val="0"/>
  </w:num>
  <w:num w:numId="2">
    <w:abstractNumId w:val="4"/>
  </w:num>
  <w:num w:numId="3">
    <w:abstractNumId w:val="2"/>
  </w:num>
  <w:num w:numId="4">
    <w:abstractNumId w:val="3"/>
  </w:num>
  <w:num w:numId="5">
    <w:abstractNumId w:val="7"/>
  </w:num>
  <w:num w:numId="6">
    <w:abstractNumId w:val="1"/>
  </w:num>
  <w:num w:numId="7">
    <w:abstractNumId w:val="5"/>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121D6E"/>
    <w:rsid w:val="00267507"/>
    <w:rsid w:val="002C0DB2"/>
    <w:rsid w:val="0038383A"/>
    <w:rsid w:val="005145D6"/>
    <w:rsid w:val="00655584"/>
    <w:rsid w:val="00B3744F"/>
    <w:rsid w:val="00B87D7B"/>
    <w:rsid w:val="00DB048E"/>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42629165">
      <w:bodyDiv w:val="1"/>
      <w:marLeft w:val="0"/>
      <w:marRight w:val="0"/>
      <w:marTop w:val="0"/>
      <w:marBottom w:val="0"/>
      <w:divBdr>
        <w:top w:val="none" w:sz="0" w:space="0" w:color="auto"/>
        <w:left w:val="none" w:sz="0" w:space="0" w:color="auto"/>
        <w:bottom w:val="none" w:sz="0" w:space="0" w:color="auto"/>
        <w:right w:val="none" w:sz="0" w:space="0" w:color="auto"/>
      </w:divBdr>
      <w:divsChild>
        <w:div w:id="575865936">
          <w:marLeft w:val="720"/>
          <w:marRight w:val="0"/>
          <w:marTop w:val="0"/>
          <w:marBottom w:val="80"/>
          <w:divBdr>
            <w:top w:val="none" w:sz="0" w:space="0" w:color="auto"/>
            <w:left w:val="none" w:sz="0" w:space="0" w:color="auto"/>
            <w:bottom w:val="none" w:sz="0" w:space="0" w:color="auto"/>
            <w:right w:val="none" w:sz="0" w:space="0" w:color="auto"/>
          </w:divBdr>
        </w:div>
        <w:div w:id="399595141">
          <w:marLeft w:val="1282"/>
          <w:marRight w:val="0"/>
          <w:marTop w:val="0"/>
          <w:marBottom w:val="80"/>
          <w:divBdr>
            <w:top w:val="none" w:sz="0" w:space="0" w:color="auto"/>
            <w:left w:val="none" w:sz="0" w:space="0" w:color="auto"/>
            <w:bottom w:val="none" w:sz="0" w:space="0" w:color="auto"/>
            <w:right w:val="none" w:sz="0" w:space="0" w:color="auto"/>
          </w:divBdr>
        </w:div>
        <w:div w:id="1866596951">
          <w:marLeft w:val="1282"/>
          <w:marRight w:val="0"/>
          <w:marTop w:val="0"/>
          <w:marBottom w:val="80"/>
          <w:divBdr>
            <w:top w:val="none" w:sz="0" w:space="0" w:color="auto"/>
            <w:left w:val="none" w:sz="0" w:space="0" w:color="auto"/>
            <w:bottom w:val="none" w:sz="0" w:space="0" w:color="auto"/>
            <w:right w:val="none" w:sz="0" w:space="0" w:color="auto"/>
          </w:divBdr>
        </w:div>
        <w:div w:id="1112287871">
          <w:marLeft w:val="1282"/>
          <w:marRight w:val="0"/>
          <w:marTop w:val="0"/>
          <w:marBottom w:val="80"/>
          <w:divBdr>
            <w:top w:val="none" w:sz="0" w:space="0" w:color="auto"/>
            <w:left w:val="none" w:sz="0" w:space="0" w:color="auto"/>
            <w:bottom w:val="none" w:sz="0" w:space="0" w:color="auto"/>
            <w:right w:val="none" w:sz="0" w:space="0" w:color="auto"/>
          </w:divBdr>
        </w:div>
        <w:div w:id="1356344997">
          <w:marLeft w:val="1282"/>
          <w:marRight w:val="0"/>
          <w:marTop w:val="0"/>
          <w:marBottom w:val="80"/>
          <w:divBdr>
            <w:top w:val="none" w:sz="0" w:space="0" w:color="auto"/>
            <w:left w:val="none" w:sz="0" w:space="0" w:color="auto"/>
            <w:bottom w:val="none" w:sz="0" w:space="0" w:color="auto"/>
            <w:right w:val="none" w:sz="0" w:space="0" w:color="auto"/>
          </w:divBdr>
        </w:div>
        <w:div w:id="1341160073">
          <w:marLeft w:val="562"/>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579142168">
      <w:bodyDiv w:val="1"/>
      <w:marLeft w:val="0"/>
      <w:marRight w:val="0"/>
      <w:marTop w:val="0"/>
      <w:marBottom w:val="0"/>
      <w:divBdr>
        <w:top w:val="none" w:sz="0" w:space="0" w:color="auto"/>
        <w:left w:val="none" w:sz="0" w:space="0" w:color="auto"/>
        <w:bottom w:val="none" w:sz="0" w:space="0" w:color="auto"/>
        <w:right w:val="none" w:sz="0" w:space="0" w:color="auto"/>
      </w:divBdr>
      <w:divsChild>
        <w:div w:id="275337433">
          <w:marLeft w:val="547"/>
          <w:marRight w:val="0"/>
          <w:marTop w:val="0"/>
          <w:marBottom w:val="80"/>
          <w:divBdr>
            <w:top w:val="none" w:sz="0" w:space="0" w:color="auto"/>
            <w:left w:val="none" w:sz="0" w:space="0" w:color="auto"/>
            <w:bottom w:val="none" w:sz="0" w:space="0" w:color="auto"/>
            <w:right w:val="none" w:sz="0" w:space="0" w:color="auto"/>
          </w:divBdr>
        </w:div>
      </w:divsChild>
    </w:div>
    <w:div w:id="892421492">
      <w:bodyDiv w:val="1"/>
      <w:marLeft w:val="0"/>
      <w:marRight w:val="0"/>
      <w:marTop w:val="0"/>
      <w:marBottom w:val="0"/>
      <w:divBdr>
        <w:top w:val="none" w:sz="0" w:space="0" w:color="auto"/>
        <w:left w:val="none" w:sz="0" w:space="0" w:color="auto"/>
        <w:bottom w:val="none" w:sz="0" w:space="0" w:color="auto"/>
        <w:right w:val="none" w:sz="0" w:space="0" w:color="auto"/>
      </w:divBdr>
      <w:divsChild>
        <w:div w:id="579800337">
          <w:marLeft w:val="720"/>
          <w:marRight w:val="0"/>
          <w:marTop w:val="0"/>
          <w:marBottom w:val="60"/>
          <w:divBdr>
            <w:top w:val="none" w:sz="0" w:space="0" w:color="auto"/>
            <w:left w:val="none" w:sz="0" w:space="0" w:color="auto"/>
            <w:bottom w:val="none" w:sz="0" w:space="0" w:color="auto"/>
            <w:right w:val="none" w:sz="0" w:space="0" w:color="auto"/>
          </w:divBdr>
        </w:div>
        <w:div w:id="1422752677">
          <w:marLeft w:val="1267"/>
          <w:marRight w:val="0"/>
          <w:marTop w:val="0"/>
          <w:marBottom w:val="60"/>
          <w:divBdr>
            <w:top w:val="none" w:sz="0" w:space="0" w:color="auto"/>
            <w:left w:val="none" w:sz="0" w:space="0" w:color="auto"/>
            <w:bottom w:val="none" w:sz="0" w:space="0" w:color="auto"/>
            <w:right w:val="none" w:sz="0" w:space="0" w:color="auto"/>
          </w:divBdr>
        </w:div>
        <w:div w:id="811824962">
          <w:marLeft w:val="1267"/>
          <w:marRight w:val="0"/>
          <w:marTop w:val="0"/>
          <w:marBottom w:val="60"/>
          <w:divBdr>
            <w:top w:val="none" w:sz="0" w:space="0" w:color="auto"/>
            <w:left w:val="none" w:sz="0" w:space="0" w:color="auto"/>
            <w:bottom w:val="none" w:sz="0" w:space="0" w:color="auto"/>
            <w:right w:val="none" w:sz="0" w:space="0" w:color="auto"/>
          </w:divBdr>
        </w:div>
        <w:div w:id="775716119">
          <w:marLeft w:val="1267"/>
          <w:marRight w:val="0"/>
          <w:marTop w:val="0"/>
          <w:marBottom w:val="60"/>
          <w:divBdr>
            <w:top w:val="none" w:sz="0" w:space="0" w:color="auto"/>
            <w:left w:val="none" w:sz="0" w:space="0" w:color="auto"/>
            <w:bottom w:val="none" w:sz="0" w:space="0" w:color="auto"/>
            <w:right w:val="none" w:sz="0" w:space="0" w:color="auto"/>
          </w:divBdr>
        </w:div>
        <w:div w:id="865871179">
          <w:marLeft w:val="1267"/>
          <w:marRight w:val="0"/>
          <w:marTop w:val="0"/>
          <w:marBottom w:val="6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917906970">
      <w:bodyDiv w:val="1"/>
      <w:marLeft w:val="0"/>
      <w:marRight w:val="0"/>
      <w:marTop w:val="0"/>
      <w:marBottom w:val="0"/>
      <w:divBdr>
        <w:top w:val="none" w:sz="0" w:space="0" w:color="auto"/>
        <w:left w:val="none" w:sz="0" w:space="0" w:color="auto"/>
        <w:bottom w:val="none" w:sz="0" w:space="0" w:color="auto"/>
        <w:right w:val="none" w:sz="0" w:space="0" w:color="auto"/>
      </w:divBdr>
      <w:divsChild>
        <w:div w:id="827673180">
          <w:marLeft w:val="562"/>
          <w:marRight w:val="0"/>
          <w:marTop w:val="0"/>
          <w:marBottom w:val="80"/>
          <w:divBdr>
            <w:top w:val="none" w:sz="0" w:space="0" w:color="auto"/>
            <w:left w:val="none" w:sz="0" w:space="0" w:color="auto"/>
            <w:bottom w:val="none" w:sz="0" w:space="0" w:color="auto"/>
            <w:right w:val="none" w:sz="0" w:space="0" w:color="auto"/>
          </w:divBdr>
        </w:div>
        <w:div w:id="2114354013">
          <w:marLeft w:val="562"/>
          <w:marRight w:val="0"/>
          <w:marTop w:val="0"/>
          <w:marBottom w:val="80"/>
          <w:divBdr>
            <w:top w:val="none" w:sz="0" w:space="0" w:color="auto"/>
            <w:left w:val="none" w:sz="0" w:space="0" w:color="auto"/>
            <w:bottom w:val="none" w:sz="0" w:space="0" w:color="auto"/>
            <w:right w:val="none" w:sz="0" w:space="0" w:color="auto"/>
          </w:divBdr>
        </w:div>
        <w:div w:id="863128873">
          <w:marLeft w:val="562"/>
          <w:marRight w:val="0"/>
          <w:marTop w:val="0"/>
          <w:marBottom w:val="80"/>
          <w:divBdr>
            <w:top w:val="none" w:sz="0" w:space="0" w:color="auto"/>
            <w:left w:val="none" w:sz="0" w:space="0" w:color="auto"/>
            <w:bottom w:val="none" w:sz="0" w:space="0" w:color="auto"/>
            <w:right w:val="none" w:sz="0" w:space="0" w:color="auto"/>
          </w:divBdr>
        </w:div>
        <w:div w:id="695810787">
          <w:marLeft w:val="562"/>
          <w:marRight w:val="0"/>
          <w:marTop w:val="0"/>
          <w:marBottom w:val="80"/>
          <w:divBdr>
            <w:top w:val="none" w:sz="0" w:space="0" w:color="auto"/>
            <w:left w:val="none" w:sz="0" w:space="0" w:color="auto"/>
            <w:bottom w:val="none" w:sz="0" w:space="0" w:color="auto"/>
            <w:right w:val="none" w:sz="0" w:space="0" w:color="auto"/>
          </w:divBdr>
        </w:div>
      </w:divsChild>
    </w:div>
    <w:div w:id="928923573">
      <w:bodyDiv w:val="1"/>
      <w:marLeft w:val="0"/>
      <w:marRight w:val="0"/>
      <w:marTop w:val="0"/>
      <w:marBottom w:val="0"/>
      <w:divBdr>
        <w:top w:val="none" w:sz="0" w:space="0" w:color="auto"/>
        <w:left w:val="none" w:sz="0" w:space="0" w:color="auto"/>
        <w:bottom w:val="none" w:sz="0" w:space="0" w:color="auto"/>
        <w:right w:val="none" w:sz="0" w:space="0" w:color="auto"/>
      </w:divBdr>
      <w:divsChild>
        <w:div w:id="381710782">
          <w:marLeft w:val="720"/>
          <w:marRight w:val="0"/>
          <w:marTop w:val="0"/>
          <w:marBottom w:val="80"/>
          <w:divBdr>
            <w:top w:val="none" w:sz="0" w:space="0" w:color="auto"/>
            <w:left w:val="none" w:sz="0" w:space="0" w:color="auto"/>
            <w:bottom w:val="none" w:sz="0" w:space="0" w:color="auto"/>
            <w:right w:val="none" w:sz="0" w:space="0" w:color="auto"/>
          </w:divBdr>
        </w:div>
      </w:divsChild>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150289336">
      <w:bodyDiv w:val="1"/>
      <w:marLeft w:val="0"/>
      <w:marRight w:val="0"/>
      <w:marTop w:val="0"/>
      <w:marBottom w:val="0"/>
      <w:divBdr>
        <w:top w:val="none" w:sz="0" w:space="0" w:color="auto"/>
        <w:left w:val="none" w:sz="0" w:space="0" w:color="auto"/>
        <w:bottom w:val="none" w:sz="0" w:space="0" w:color="auto"/>
        <w:right w:val="none" w:sz="0" w:space="0" w:color="auto"/>
      </w:divBdr>
      <w:divsChild>
        <w:div w:id="25374392">
          <w:marLeft w:val="720"/>
          <w:marRight w:val="0"/>
          <w:marTop w:val="0"/>
          <w:marBottom w:val="60"/>
          <w:divBdr>
            <w:top w:val="none" w:sz="0" w:space="0" w:color="auto"/>
            <w:left w:val="none" w:sz="0" w:space="0" w:color="auto"/>
            <w:bottom w:val="none" w:sz="0" w:space="0" w:color="auto"/>
            <w:right w:val="none" w:sz="0" w:space="0" w:color="auto"/>
          </w:divBdr>
        </w:div>
        <w:div w:id="1236086930">
          <w:marLeft w:val="1267"/>
          <w:marRight w:val="0"/>
          <w:marTop w:val="0"/>
          <w:marBottom w:val="60"/>
          <w:divBdr>
            <w:top w:val="none" w:sz="0" w:space="0" w:color="auto"/>
            <w:left w:val="none" w:sz="0" w:space="0" w:color="auto"/>
            <w:bottom w:val="none" w:sz="0" w:space="0" w:color="auto"/>
            <w:right w:val="none" w:sz="0" w:space="0" w:color="auto"/>
          </w:divBdr>
        </w:div>
        <w:div w:id="129713641">
          <w:marLeft w:val="1267"/>
          <w:marRight w:val="0"/>
          <w:marTop w:val="0"/>
          <w:marBottom w:val="60"/>
          <w:divBdr>
            <w:top w:val="none" w:sz="0" w:space="0" w:color="auto"/>
            <w:left w:val="none" w:sz="0" w:space="0" w:color="auto"/>
            <w:bottom w:val="none" w:sz="0" w:space="0" w:color="auto"/>
            <w:right w:val="none" w:sz="0" w:space="0" w:color="auto"/>
          </w:divBdr>
        </w:div>
        <w:div w:id="589504325">
          <w:marLeft w:val="1267"/>
          <w:marRight w:val="0"/>
          <w:marTop w:val="0"/>
          <w:marBottom w:val="60"/>
          <w:divBdr>
            <w:top w:val="none" w:sz="0" w:space="0" w:color="auto"/>
            <w:left w:val="none" w:sz="0" w:space="0" w:color="auto"/>
            <w:bottom w:val="none" w:sz="0" w:space="0" w:color="auto"/>
            <w:right w:val="none" w:sz="0" w:space="0" w:color="auto"/>
          </w:divBdr>
        </w:div>
        <w:div w:id="904417611">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18857676">
      <w:bodyDiv w:val="1"/>
      <w:marLeft w:val="0"/>
      <w:marRight w:val="0"/>
      <w:marTop w:val="0"/>
      <w:marBottom w:val="0"/>
      <w:divBdr>
        <w:top w:val="none" w:sz="0" w:space="0" w:color="auto"/>
        <w:left w:val="none" w:sz="0" w:space="0" w:color="auto"/>
        <w:bottom w:val="none" w:sz="0" w:space="0" w:color="auto"/>
        <w:right w:val="none" w:sz="0" w:space="0" w:color="auto"/>
      </w:divBdr>
      <w:divsChild>
        <w:div w:id="276983471">
          <w:marLeft w:val="547"/>
          <w:marRight w:val="0"/>
          <w:marTop w:val="0"/>
          <w:marBottom w:val="80"/>
          <w:divBdr>
            <w:top w:val="none" w:sz="0" w:space="0" w:color="auto"/>
            <w:left w:val="none" w:sz="0" w:space="0" w:color="auto"/>
            <w:bottom w:val="none" w:sz="0" w:space="0" w:color="auto"/>
            <w:right w:val="none" w:sz="0" w:space="0" w:color="auto"/>
          </w:divBdr>
        </w:div>
        <w:div w:id="1183591508">
          <w:marLeft w:val="1138"/>
          <w:marRight w:val="0"/>
          <w:marTop w:val="0"/>
          <w:marBottom w:val="80"/>
          <w:divBdr>
            <w:top w:val="none" w:sz="0" w:space="0" w:color="auto"/>
            <w:left w:val="none" w:sz="0" w:space="0" w:color="auto"/>
            <w:bottom w:val="none" w:sz="0" w:space="0" w:color="auto"/>
            <w:right w:val="none" w:sz="0" w:space="0" w:color="auto"/>
          </w:divBdr>
        </w:div>
        <w:div w:id="1702970844">
          <w:marLeft w:val="1138"/>
          <w:marRight w:val="0"/>
          <w:marTop w:val="0"/>
          <w:marBottom w:val="80"/>
          <w:divBdr>
            <w:top w:val="none" w:sz="0" w:space="0" w:color="auto"/>
            <w:left w:val="none" w:sz="0" w:space="0" w:color="auto"/>
            <w:bottom w:val="none" w:sz="0" w:space="0" w:color="auto"/>
            <w:right w:val="none" w:sz="0" w:space="0" w:color="auto"/>
          </w:divBdr>
        </w:div>
        <w:div w:id="1524174742">
          <w:marLeft w:val="1138"/>
          <w:marRight w:val="0"/>
          <w:marTop w:val="0"/>
          <w:marBottom w:val="80"/>
          <w:divBdr>
            <w:top w:val="none" w:sz="0" w:space="0" w:color="auto"/>
            <w:left w:val="none" w:sz="0" w:space="0" w:color="auto"/>
            <w:bottom w:val="none" w:sz="0" w:space="0" w:color="auto"/>
            <w:right w:val="none" w:sz="0" w:space="0" w:color="auto"/>
          </w:divBdr>
        </w:div>
        <w:div w:id="809323741">
          <w:marLeft w:val="1138"/>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473282017">
      <w:bodyDiv w:val="1"/>
      <w:marLeft w:val="0"/>
      <w:marRight w:val="0"/>
      <w:marTop w:val="0"/>
      <w:marBottom w:val="0"/>
      <w:divBdr>
        <w:top w:val="none" w:sz="0" w:space="0" w:color="auto"/>
        <w:left w:val="none" w:sz="0" w:space="0" w:color="auto"/>
        <w:bottom w:val="none" w:sz="0" w:space="0" w:color="auto"/>
        <w:right w:val="none" w:sz="0" w:space="0" w:color="auto"/>
      </w:divBdr>
      <w:divsChild>
        <w:div w:id="803353484">
          <w:marLeft w:val="562"/>
          <w:marRight w:val="0"/>
          <w:marTop w:val="0"/>
          <w:marBottom w:val="80"/>
          <w:divBdr>
            <w:top w:val="none" w:sz="0" w:space="0" w:color="auto"/>
            <w:left w:val="none" w:sz="0" w:space="0" w:color="auto"/>
            <w:bottom w:val="none" w:sz="0" w:space="0" w:color="auto"/>
            <w:right w:val="none" w:sz="0" w:space="0" w:color="auto"/>
          </w:divBdr>
        </w:div>
        <w:div w:id="89472737">
          <w:marLeft w:val="562"/>
          <w:marRight w:val="0"/>
          <w:marTop w:val="0"/>
          <w:marBottom w:val="80"/>
          <w:divBdr>
            <w:top w:val="none" w:sz="0" w:space="0" w:color="auto"/>
            <w:left w:val="none" w:sz="0" w:space="0" w:color="auto"/>
            <w:bottom w:val="none" w:sz="0" w:space="0" w:color="auto"/>
            <w:right w:val="none" w:sz="0" w:space="0" w:color="auto"/>
          </w:divBdr>
        </w:div>
      </w:divsChild>
    </w:div>
    <w:div w:id="1495140982">
      <w:bodyDiv w:val="1"/>
      <w:marLeft w:val="0"/>
      <w:marRight w:val="0"/>
      <w:marTop w:val="0"/>
      <w:marBottom w:val="0"/>
      <w:divBdr>
        <w:top w:val="none" w:sz="0" w:space="0" w:color="auto"/>
        <w:left w:val="none" w:sz="0" w:space="0" w:color="auto"/>
        <w:bottom w:val="none" w:sz="0" w:space="0" w:color="auto"/>
        <w:right w:val="none" w:sz="0" w:space="0" w:color="auto"/>
      </w:divBdr>
      <w:divsChild>
        <w:div w:id="210271256">
          <w:marLeft w:val="720"/>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689019685">
      <w:bodyDiv w:val="1"/>
      <w:marLeft w:val="0"/>
      <w:marRight w:val="0"/>
      <w:marTop w:val="0"/>
      <w:marBottom w:val="0"/>
      <w:divBdr>
        <w:top w:val="none" w:sz="0" w:space="0" w:color="auto"/>
        <w:left w:val="none" w:sz="0" w:space="0" w:color="auto"/>
        <w:bottom w:val="none" w:sz="0" w:space="0" w:color="auto"/>
        <w:right w:val="none" w:sz="0" w:space="0" w:color="auto"/>
      </w:divBdr>
      <w:divsChild>
        <w:div w:id="1486630410">
          <w:marLeft w:val="720"/>
          <w:marRight w:val="0"/>
          <w:marTop w:val="0"/>
          <w:marBottom w:val="60"/>
          <w:divBdr>
            <w:top w:val="none" w:sz="0" w:space="0" w:color="auto"/>
            <w:left w:val="none" w:sz="0" w:space="0" w:color="auto"/>
            <w:bottom w:val="none" w:sz="0" w:space="0" w:color="auto"/>
            <w:right w:val="none" w:sz="0" w:space="0" w:color="auto"/>
          </w:divBdr>
        </w:div>
        <w:div w:id="1618442408">
          <w:marLeft w:val="1267"/>
          <w:marRight w:val="0"/>
          <w:marTop w:val="0"/>
          <w:marBottom w:val="60"/>
          <w:divBdr>
            <w:top w:val="none" w:sz="0" w:space="0" w:color="auto"/>
            <w:left w:val="none" w:sz="0" w:space="0" w:color="auto"/>
            <w:bottom w:val="none" w:sz="0" w:space="0" w:color="auto"/>
            <w:right w:val="none" w:sz="0" w:space="0" w:color="auto"/>
          </w:divBdr>
        </w:div>
        <w:div w:id="1637880969">
          <w:marLeft w:val="1267"/>
          <w:marRight w:val="0"/>
          <w:marTop w:val="0"/>
          <w:marBottom w:val="60"/>
          <w:divBdr>
            <w:top w:val="none" w:sz="0" w:space="0" w:color="auto"/>
            <w:left w:val="none" w:sz="0" w:space="0" w:color="auto"/>
            <w:bottom w:val="none" w:sz="0" w:space="0" w:color="auto"/>
            <w:right w:val="none" w:sz="0" w:space="0" w:color="auto"/>
          </w:divBdr>
        </w:div>
        <w:div w:id="1685323941">
          <w:marLeft w:val="1267"/>
          <w:marRight w:val="0"/>
          <w:marTop w:val="0"/>
          <w:marBottom w:val="60"/>
          <w:divBdr>
            <w:top w:val="none" w:sz="0" w:space="0" w:color="auto"/>
            <w:left w:val="none" w:sz="0" w:space="0" w:color="auto"/>
            <w:bottom w:val="none" w:sz="0" w:space="0" w:color="auto"/>
            <w:right w:val="none" w:sz="0" w:space="0" w:color="auto"/>
          </w:divBdr>
        </w:div>
        <w:div w:id="169488887">
          <w:marLeft w:val="1267"/>
          <w:marRight w:val="0"/>
          <w:marTop w:val="0"/>
          <w:marBottom w:val="6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794399712">
      <w:bodyDiv w:val="1"/>
      <w:marLeft w:val="0"/>
      <w:marRight w:val="0"/>
      <w:marTop w:val="0"/>
      <w:marBottom w:val="0"/>
      <w:divBdr>
        <w:top w:val="none" w:sz="0" w:space="0" w:color="auto"/>
        <w:left w:val="none" w:sz="0" w:space="0" w:color="auto"/>
        <w:bottom w:val="none" w:sz="0" w:space="0" w:color="auto"/>
        <w:right w:val="none" w:sz="0" w:space="0" w:color="auto"/>
      </w:divBdr>
      <w:divsChild>
        <w:div w:id="830096859">
          <w:marLeft w:val="720"/>
          <w:marRight w:val="0"/>
          <w:marTop w:val="0"/>
          <w:marBottom w:val="80"/>
          <w:divBdr>
            <w:top w:val="none" w:sz="0" w:space="0" w:color="auto"/>
            <w:left w:val="none" w:sz="0" w:space="0" w:color="auto"/>
            <w:bottom w:val="none" w:sz="0" w:space="0" w:color="auto"/>
            <w:right w:val="none" w:sz="0" w:space="0" w:color="auto"/>
          </w:divBdr>
        </w:div>
        <w:div w:id="1257638756">
          <w:marLeft w:val="1282"/>
          <w:marRight w:val="0"/>
          <w:marTop w:val="0"/>
          <w:marBottom w:val="80"/>
          <w:divBdr>
            <w:top w:val="none" w:sz="0" w:space="0" w:color="auto"/>
            <w:left w:val="none" w:sz="0" w:space="0" w:color="auto"/>
            <w:bottom w:val="none" w:sz="0" w:space="0" w:color="auto"/>
            <w:right w:val="none" w:sz="0" w:space="0" w:color="auto"/>
          </w:divBdr>
        </w:div>
        <w:div w:id="1955942239">
          <w:marLeft w:val="1282"/>
          <w:marRight w:val="0"/>
          <w:marTop w:val="0"/>
          <w:marBottom w:val="80"/>
          <w:divBdr>
            <w:top w:val="none" w:sz="0" w:space="0" w:color="auto"/>
            <w:left w:val="none" w:sz="0" w:space="0" w:color="auto"/>
            <w:bottom w:val="none" w:sz="0" w:space="0" w:color="auto"/>
            <w:right w:val="none" w:sz="0" w:space="0" w:color="auto"/>
          </w:divBdr>
        </w:div>
        <w:div w:id="946234275">
          <w:marLeft w:val="1282"/>
          <w:marRight w:val="0"/>
          <w:marTop w:val="0"/>
          <w:marBottom w:val="80"/>
          <w:divBdr>
            <w:top w:val="none" w:sz="0" w:space="0" w:color="auto"/>
            <w:left w:val="none" w:sz="0" w:space="0" w:color="auto"/>
            <w:bottom w:val="none" w:sz="0" w:space="0" w:color="auto"/>
            <w:right w:val="none" w:sz="0" w:space="0" w:color="auto"/>
          </w:divBdr>
        </w:div>
        <w:div w:id="1674524078">
          <w:marLeft w:val="1282"/>
          <w:marRight w:val="0"/>
          <w:marTop w:val="0"/>
          <w:marBottom w:val="80"/>
          <w:divBdr>
            <w:top w:val="none" w:sz="0" w:space="0" w:color="auto"/>
            <w:left w:val="none" w:sz="0" w:space="0" w:color="auto"/>
            <w:bottom w:val="none" w:sz="0" w:space="0" w:color="auto"/>
            <w:right w:val="none" w:sz="0" w:space="0" w:color="auto"/>
          </w:divBdr>
        </w:div>
        <w:div w:id="33507466">
          <w:marLeft w:val="562"/>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 w:id="1875147212">
      <w:bodyDiv w:val="1"/>
      <w:marLeft w:val="0"/>
      <w:marRight w:val="0"/>
      <w:marTop w:val="0"/>
      <w:marBottom w:val="0"/>
      <w:divBdr>
        <w:top w:val="none" w:sz="0" w:space="0" w:color="auto"/>
        <w:left w:val="none" w:sz="0" w:space="0" w:color="auto"/>
        <w:bottom w:val="none" w:sz="0" w:space="0" w:color="auto"/>
        <w:right w:val="none" w:sz="0" w:space="0" w:color="auto"/>
      </w:divBdr>
      <w:divsChild>
        <w:div w:id="1435512813">
          <w:marLeft w:val="720"/>
          <w:marRight w:val="0"/>
          <w:marTop w:val="0"/>
          <w:marBottom w:val="60"/>
          <w:divBdr>
            <w:top w:val="none" w:sz="0" w:space="0" w:color="auto"/>
            <w:left w:val="none" w:sz="0" w:space="0" w:color="auto"/>
            <w:bottom w:val="none" w:sz="0" w:space="0" w:color="auto"/>
            <w:right w:val="none" w:sz="0" w:space="0" w:color="auto"/>
          </w:divBdr>
        </w:div>
        <w:div w:id="810101769">
          <w:marLeft w:val="1267"/>
          <w:marRight w:val="0"/>
          <w:marTop w:val="0"/>
          <w:marBottom w:val="60"/>
          <w:divBdr>
            <w:top w:val="none" w:sz="0" w:space="0" w:color="auto"/>
            <w:left w:val="none" w:sz="0" w:space="0" w:color="auto"/>
            <w:bottom w:val="none" w:sz="0" w:space="0" w:color="auto"/>
            <w:right w:val="none" w:sz="0" w:space="0" w:color="auto"/>
          </w:divBdr>
        </w:div>
        <w:div w:id="1834493833">
          <w:marLeft w:val="1267"/>
          <w:marRight w:val="0"/>
          <w:marTop w:val="0"/>
          <w:marBottom w:val="60"/>
          <w:divBdr>
            <w:top w:val="none" w:sz="0" w:space="0" w:color="auto"/>
            <w:left w:val="none" w:sz="0" w:space="0" w:color="auto"/>
            <w:bottom w:val="none" w:sz="0" w:space="0" w:color="auto"/>
            <w:right w:val="none" w:sz="0" w:space="0" w:color="auto"/>
          </w:divBdr>
        </w:div>
        <w:div w:id="1965579135">
          <w:marLeft w:val="1267"/>
          <w:marRight w:val="0"/>
          <w:marTop w:val="0"/>
          <w:marBottom w:val="60"/>
          <w:divBdr>
            <w:top w:val="none" w:sz="0" w:space="0" w:color="auto"/>
            <w:left w:val="none" w:sz="0" w:space="0" w:color="auto"/>
            <w:bottom w:val="none" w:sz="0" w:space="0" w:color="auto"/>
            <w:right w:val="none" w:sz="0" w:space="0" w:color="auto"/>
          </w:divBdr>
        </w:div>
        <w:div w:id="1037315929">
          <w:marLeft w:val="1267"/>
          <w:marRight w:val="0"/>
          <w:marTop w:val="0"/>
          <w:marBottom w:val="60"/>
          <w:divBdr>
            <w:top w:val="none" w:sz="0" w:space="0" w:color="auto"/>
            <w:left w:val="none" w:sz="0" w:space="0" w:color="auto"/>
            <w:bottom w:val="none" w:sz="0" w:space="0" w:color="auto"/>
            <w:right w:val="none" w:sz="0" w:space="0" w:color="auto"/>
          </w:divBdr>
        </w:div>
      </w:divsChild>
    </w:div>
    <w:div w:id="2003461871">
      <w:bodyDiv w:val="1"/>
      <w:marLeft w:val="0"/>
      <w:marRight w:val="0"/>
      <w:marTop w:val="0"/>
      <w:marBottom w:val="0"/>
      <w:divBdr>
        <w:top w:val="none" w:sz="0" w:space="0" w:color="auto"/>
        <w:left w:val="none" w:sz="0" w:space="0" w:color="auto"/>
        <w:bottom w:val="none" w:sz="0" w:space="0" w:color="auto"/>
        <w:right w:val="none" w:sz="0" w:space="0" w:color="auto"/>
      </w:divBdr>
      <w:divsChild>
        <w:div w:id="294989257">
          <w:marLeft w:val="547"/>
          <w:marRight w:val="0"/>
          <w:marTop w:val="0"/>
          <w:marBottom w:val="80"/>
          <w:divBdr>
            <w:top w:val="none" w:sz="0" w:space="0" w:color="auto"/>
            <w:left w:val="none" w:sz="0" w:space="0" w:color="auto"/>
            <w:bottom w:val="none" w:sz="0" w:space="0" w:color="auto"/>
            <w:right w:val="none" w:sz="0" w:space="0" w:color="auto"/>
          </w:divBdr>
        </w:div>
        <w:div w:id="1559124663">
          <w:marLeft w:val="1138"/>
          <w:marRight w:val="0"/>
          <w:marTop w:val="0"/>
          <w:marBottom w:val="80"/>
          <w:divBdr>
            <w:top w:val="none" w:sz="0" w:space="0" w:color="auto"/>
            <w:left w:val="none" w:sz="0" w:space="0" w:color="auto"/>
            <w:bottom w:val="none" w:sz="0" w:space="0" w:color="auto"/>
            <w:right w:val="none" w:sz="0" w:space="0" w:color="auto"/>
          </w:divBdr>
        </w:div>
        <w:div w:id="589847447">
          <w:marLeft w:val="1138"/>
          <w:marRight w:val="0"/>
          <w:marTop w:val="0"/>
          <w:marBottom w:val="80"/>
          <w:divBdr>
            <w:top w:val="none" w:sz="0" w:space="0" w:color="auto"/>
            <w:left w:val="none" w:sz="0" w:space="0" w:color="auto"/>
            <w:bottom w:val="none" w:sz="0" w:space="0" w:color="auto"/>
            <w:right w:val="none" w:sz="0" w:space="0" w:color="auto"/>
          </w:divBdr>
        </w:div>
        <w:div w:id="1090857124">
          <w:marLeft w:val="1138"/>
          <w:marRight w:val="0"/>
          <w:marTop w:val="0"/>
          <w:marBottom w:val="80"/>
          <w:divBdr>
            <w:top w:val="none" w:sz="0" w:space="0" w:color="auto"/>
            <w:left w:val="none" w:sz="0" w:space="0" w:color="auto"/>
            <w:bottom w:val="none" w:sz="0" w:space="0" w:color="auto"/>
            <w:right w:val="none" w:sz="0" w:space="0" w:color="auto"/>
          </w:divBdr>
        </w:div>
        <w:div w:id="1289895156">
          <w:marLeft w:val="1138"/>
          <w:marRight w:val="0"/>
          <w:marTop w:val="0"/>
          <w:marBottom w:val="80"/>
          <w:divBdr>
            <w:top w:val="none" w:sz="0" w:space="0" w:color="auto"/>
            <w:left w:val="none" w:sz="0" w:space="0" w:color="auto"/>
            <w:bottom w:val="none" w:sz="0" w:space="0" w:color="auto"/>
            <w:right w:val="none" w:sz="0" w:space="0" w:color="auto"/>
          </w:divBdr>
        </w:div>
      </w:divsChild>
    </w:div>
    <w:div w:id="2077119623">
      <w:bodyDiv w:val="1"/>
      <w:marLeft w:val="0"/>
      <w:marRight w:val="0"/>
      <w:marTop w:val="0"/>
      <w:marBottom w:val="0"/>
      <w:divBdr>
        <w:top w:val="none" w:sz="0" w:space="0" w:color="auto"/>
        <w:left w:val="none" w:sz="0" w:space="0" w:color="auto"/>
        <w:bottom w:val="none" w:sz="0" w:space="0" w:color="auto"/>
        <w:right w:val="none" w:sz="0" w:space="0" w:color="auto"/>
      </w:divBdr>
      <w:divsChild>
        <w:div w:id="705259231">
          <w:marLeft w:val="562"/>
          <w:marRight w:val="0"/>
          <w:marTop w:val="0"/>
          <w:marBottom w:val="80"/>
          <w:divBdr>
            <w:top w:val="none" w:sz="0" w:space="0" w:color="auto"/>
            <w:left w:val="none" w:sz="0" w:space="0" w:color="auto"/>
            <w:bottom w:val="none" w:sz="0" w:space="0" w:color="auto"/>
            <w:right w:val="none" w:sz="0" w:space="0" w:color="auto"/>
          </w:divBdr>
        </w:div>
        <w:div w:id="552356060">
          <w:marLeft w:val="562"/>
          <w:marRight w:val="0"/>
          <w:marTop w:val="0"/>
          <w:marBottom w:val="80"/>
          <w:divBdr>
            <w:top w:val="none" w:sz="0" w:space="0" w:color="auto"/>
            <w:left w:val="none" w:sz="0" w:space="0" w:color="auto"/>
            <w:bottom w:val="none" w:sz="0" w:space="0" w:color="auto"/>
            <w:right w:val="none" w:sz="0" w:space="0" w:color="auto"/>
          </w:divBdr>
        </w:div>
        <w:div w:id="1482456403">
          <w:marLeft w:val="562"/>
          <w:marRight w:val="0"/>
          <w:marTop w:val="0"/>
          <w:marBottom w:val="80"/>
          <w:divBdr>
            <w:top w:val="none" w:sz="0" w:space="0" w:color="auto"/>
            <w:left w:val="none" w:sz="0" w:space="0" w:color="auto"/>
            <w:bottom w:val="none" w:sz="0" w:space="0" w:color="auto"/>
            <w:right w:val="none" w:sz="0" w:space="0" w:color="auto"/>
          </w:divBdr>
        </w:div>
        <w:div w:id="592056990">
          <w:marLeft w:val="562"/>
          <w:marRight w:val="0"/>
          <w:marTop w:val="0"/>
          <w:marBottom w:val="80"/>
          <w:divBdr>
            <w:top w:val="none" w:sz="0" w:space="0" w:color="auto"/>
            <w:left w:val="none" w:sz="0" w:space="0" w:color="auto"/>
            <w:bottom w:val="none" w:sz="0" w:space="0" w:color="auto"/>
            <w:right w:val="none" w:sz="0" w:space="0" w:color="auto"/>
          </w:divBdr>
        </w:div>
        <w:div w:id="2046052110">
          <w:marLeft w:val="562"/>
          <w:marRight w:val="0"/>
          <w:marTop w:val="0"/>
          <w:marBottom w:val="80"/>
          <w:divBdr>
            <w:top w:val="none" w:sz="0" w:space="0" w:color="auto"/>
            <w:left w:val="none" w:sz="0" w:space="0" w:color="auto"/>
            <w:bottom w:val="none" w:sz="0" w:space="0" w:color="auto"/>
            <w:right w:val="none" w:sz="0" w:space="0" w:color="auto"/>
          </w:divBdr>
        </w:div>
      </w:divsChild>
    </w:div>
    <w:div w:id="2102946078">
      <w:bodyDiv w:val="1"/>
      <w:marLeft w:val="0"/>
      <w:marRight w:val="0"/>
      <w:marTop w:val="0"/>
      <w:marBottom w:val="0"/>
      <w:divBdr>
        <w:top w:val="none" w:sz="0" w:space="0" w:color="auto"/>
        <w:left w:val="none" w:sz="0" w:space="0" w:color="auto"/>
        <w:bottom w:val="none" w:sz="0" w:space="0" w:color="auto"/>
        <w:right w:val="none" w:sz="0" w:space="0" w:color="auto"/>
      </w:divBdr>
      <w:divsChild>
        <w:div w:id="821039413">
          <w:marLeft w:val="562"/>
          <w:marRight w:val="0"/>
          <w:marTop w:val="0"/>
          <w:marBottom w:val="80"/>
          <w:divBdr>
            <w:top w:val="none" w:sz="0" w:space="0" w:color="auto"/>
            <w:left w:val="none" w:sz="0" w:space="0" w:color="auto"/>
            <w:bottom w:val="none" w:sz="0" w:space="0" w:color="auto"/>
            <w:right w:val="none" w:sz="0" w:space="0" w:color="auto"/>
          </w:divBdr>
        </w:div>
        <w:div w:id="1061170948">
          <w:marLeft w:val="562"/>
          <w:marRight w:val="0"/>
          <w:marTop w:val="0"/>
          <w:marBottom w:val="80"/>
          <w:divBdr>
            <w:top w:val="none" w:sz="0" w:space="0" w:color="auto"/>
            <w:left w:val="none" w:sz="0" w:space="0" w:color="auto"/>
            <w:bottom w:val="none" w:sz="0" w:space="0" w:color="auto"/>
            <w:right w:val="none" w:sz="0" w:space="0" w:color="auto"/>
          </w:divBdr>
        </w:div>
        <w:div w:id="1162239776">
          <w:marLeft w:val="562"/>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1904</Words>
  <Characters>10856</Characters>
  <Application>Microsoft Office Word</Application>
  <DocSecurity>0</DocSecurity>
  <Lines>90</Lines>
  <Paragraphs>25</Paragraphs>
  <ScaleCrop>false</ScaleCrop>
  <Company/>
  <LinksUpToDate>false</LinksUpToDate>
  <CharactersWithSpaces>12735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2016-12-28T11:56:00Z</dcterms:created>
  <dcterms:modified xsi:type="dcterms:W3CDTF">2016-12-28T11:56:00Z</dcterms:modified>
</cp:coreProperties>
</file>